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ED2D" w14:textId="23A8BC0E" w:rsidR="006B6341" w:rsidRPr="00492A55" w:rsidRDefault="006B6341" w:rsidP="006B6341">
      <w:pPr>
        <w:rPr>
          <w:rFonts w:cs="Arial"/>
          <w:b/>
          <w:szCs w:val="24"/>
          <w:lang w:val="ca-ES"/>
        </w:rPr>
      </w:pPr>
      <w:r w:rsidRPr="00492A55">
        <w:rPr>
          <w:rFonts w:cs="Arial"/>
          <w:b/>
          <w:szCs w:val="24"/>
          <w:lang w:val="ca-ES"/>
        </w:rPr>
        <w:t xml:space="preserve">2.- PROPOSICIÓ ECONÒMICA PER A </w:t>
      </w:r>
      <w:r w:rsidR="00492A55" w:rsidRPr="00492A55">
        <w:rPr>
          <w:rFonts w:cs="Arial"/>
          <w:b/>
          <w:szCs w:val="24"/>
          <w:lang w:val="ca-ES"/>
        </w:rPr>
        <w:t>LA</w:t>
      </w:r>
      <w:r w:rsidRPr="00492A55">
        <w:rPr>
          <w:rFonts w:cs="Arial"/>
          <w:b/>
          <w:szCs w:val="24"/>
          <w:lang w:val="ca-ES"/>
        </w:rPr>
        <w:t xml:space="preserve"> </w:t>
      </w:r>
      <w:r w:rsidR="00F868C9" w:rsidRPr="00492A55">
        <w:rPr>
          <w:rFonts w:cs="Arial"/>
          <w:b/>
          <w:szCs w:val="24"/>
          <w:lang w:val="ca-ES"/>
        </w:rPr>
        <w:t xml:space="preserve">CONTRACTACIÓ DE LA PRESTACIÓ DEL SERVEI DE PODA EN </w:t>
      </w:r>
      <w:r w:rsidR="00D62876" w:rsidRPr="00492A55">
        <w:rPr>
          <w:rFonts w:cs="Arial"/>
          <w:b/>
          <w:szCs w:val="24"/>
          <w:lang w:val="ca-ES"/>
        </w:rPr>
        <w:t>SÒL</w:t>
      </w:r>
      <w:r w:rsidR="00F868C9" w:rsidRPr="00492A55">
        <w:rPr>
          <w:rFonts w:cs="Arial"/>
          <w:b/>
          <w:szCs w:val="24"/>
          <w:lang w:val="ca-ES"/>
        </w:rPr>
        <w:t xml:space="preserve"> URBÀ DE TORRENT (VALÈNCIA)</w:t>
      </w:r>
      <w:r w:rsidRPr="00492A55">
        <w:rPr>
          <w:rFonts w:cs="Arial"/>
          <w:b/>
          <w:szCs w:val="24"/>
          <w:lang w:val="ca-ES"/>
        </w:rPr>
        <w:t xml:space="preserve"> </w:t>
      </w:r>
    </w:p>
    <w:p w14:paraId="04D5AB7F" w14:textId="3D373FFC" w:rsidR="006B6341" w:rsidRPr="00492A55" w:rsidRDefault="006B6341" w:rsidP="006B6341">
      <w:pPr>
        <w:rPr>
          <w:lang w:val="ca-ES"/>
        </w:rPr>
      </w:pPr>
      <w:r w:rsidRPr="00492A55">
        <w:rPr>
          <w:lang w:val="ca-ES"/>
        </w:rPr>
        <w:t xml:space="preserve">D. __________________________________, major d'edat, telèfon _____________, DNI núm. _____________, expedit en ______________, el dia ___ de ______ de ____, en plena possessió de la </w:t>
      </w:r>
      <w:proofErr w:type="spellStart"/>
      <w:r w:rsidRPr="00492A55">
        <w:rPr>
          <w:lang w:val="ca-ES"/>
        </w:rPr>
        <w:t>la</w:t>
      </w:r>
      <w:proofErr w:type="spellEnd"/>
      <w:r w:rsidRPr="00492A55">
        <w:rPr>
          <w:lang w:val="ca-ES"/>
        </w:rPr>
        <w:t xml:space="preserve"> seua capacitat jurídica i d'obrar, en nom propi (o en representació de ____________, C.I.F. ______________, segons escriptura atorgada el dia ________, davant del Notari de _____________, D.___________), coneixedor del procediment i del plec pel qual Nous Espais Torrent, S.</w:t>
      </w:r>
      <w:r w:rsidR="00492A55" w:rsidRPr="00492A55">
        <w:rPr>
          <w:lang w:val="ca-ES"/>
        </w:rPr>
        <w:t>A</w:t>
      </w:r>
      <w:r w:rsidRPr="00492A55">
        <w:rPr>
          <w:lang w:val="ca-ES"/>
        </w:rPr>
        <w:t>. pretén contractar el “</w:t>
      </w:r>
      <w:r w:rsidR="00F868C9" w:rsidRPr="00492A55">
        <w:rPr>
          <w:lang w:val="ca-ES"/>
        </w:rPr>
        <w:t>CONTRACT</w:t>
      </w:r>
      <w:r w:rsidR="00492A55" w:rsidRPr="00492A55">
        <w:rPr>
          <w:lang w:val="ca-ES"/>
        </w:rPr>
        <w:t>E</w:t>
      </w:r>
      <w:r w:rsidR="00F868C9" w:rsidRPr="00492A55">
        <w:rPr>
          <w:lang w:val="ca-ES"/>
        </w:rPr>
        <w:t xml:space="preserve"> DE LA PRESTACIÓ DEL SERVEI DE PODA EN EL </w:t>
      </w:r>
      <w:r w:rsidR="000B4362" w:rsidRPr="00492A55">
        <w:rPr>
          <w:lang w:val="ca-ES"/>
        </w:rPr>
        <w:t>SÒL URBÀ</w:t>
      </w:r>
      <w:r w:rsidR="00F868C9" w:rsidRPr="00492A55">
        <w:rPr>
          <w:lang w:val="ca-ES"/>
        </w:rPr>
        <w:t xml:space="preserve"> DE TORRENT (VALÈNCIA)</w:t>
      </w:r>
      <w:r w:rsidRPr="00492A55">
        <w:rPr>
          <w:lang w:val="ca-ES"/>
        </w:rPr>
        <w:t>”, documents tots que declara conéixer i acceptar, sol·licita la seua admissió a l'esmentat concurs. A aquest efecte, formula la següent oferta:</w:t>
      </w:r>
    </w:p>
    <w:tbl>
      <w:tblPr>
        <w:tblStyle w:val="Tabladecuadrcula2"/>
        <w:tblW w:w="10192" w:type="dxa"/>
        <w:tblLayout w:type="fixed"/>
        <w:tblLook w:val="04A0" w:firstRow="1" w:lastRow="0" w:firstColumn="1" w:lastColumn="0" w:noHBand="0" w:noVBand="1"/>
      </w:tblPr>
      <w:tblGrid>
        <w:gridCol w:w="814"/>
        <w:gridCol w:w="746"/>
        <w:gridCol w:w="5055"/>
        <w:gridCol w:w="1276"/>
        <w:gridCol w:w="850"/>
        <w:gridCol w:w="1451"/>
      </w:tblGrid>
      <w:tr w:rsidR="00FC2012" w:rsidRPr="00492A55" w14:paraId="3B8B8C7D" w14:textId="77777777" w:rsidTr="00FC2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1302A884" w14:textId="77777777" w:rsidR="00FC2012" w:rsidRPr="00492A55" w:rsidRDefault="00FC2012" w:rsidP="00FC2012">
            <w:pPr>
              <w:pStyle w:val="TABLAS0"/>
              <w:ind w:left="0"/>
              <w:jc w:val="left"/>
              <w:rPr>
                <w:lang w:val="ca-ES"/>
              </w:rPr>
            </w:pPr>
            <w:r w:rsidRPr="00492A55">
              <w:rPr>
                <w:lang w:val="ca-ES"/>
              </w:rPr>
              <w:t>TIPUS</w:t>
            </w:r>
          </w:p>
        </w:tc>
        <w:tc>
          <w:tcPr>
            <w:tcW w:w="746" w:type="dxa"/>
            <w:noWrap/>
            <w:hideMark/>
          </w:tcPr>
          <w:p w14:paraId="68078AEB" w14:textId="77777777" w:rsidR="00FC2012" w:rsidRPr="00492A55" w:rsidRDefault="00FC2012" w:rsidP="00FC2012">
            <w:pPr>
              <w:pStyle w:val="TABLAS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</w:t>
            </w:r>
          </w:p>
        </w:tc>
        <w:tc>
          <w:tcPr>
            <w:tcW w:w="5055" w:type="dxa"/>
            <w:noWrap/>
            <w:hideMark/>
          </w:tcPr>
          <w:p w14:paraId="046957B4" w14:textId="795AEBCE" w:rsidR="00FC2012" w:rsidRPr="00492A55" w:rsidRDefault="00FC2012" w:rsidP="00FC2012">
            <w:pPr>
              <w:pStyle w:val="TABLAS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DESCRIPCIÓ</w:t>
            </w:r>
          </w:p>
        </w:tc>
        <w:tc>
          <w:tcPr>
            <w:tcW w:w="1276" w:type="dxa"/>
            <w:hideMark/>
          </w:tcPr>
          <w:p w14:paraId="5856514E" w14:textId="77777777" w:rsidR="00FC2012" w:rsidRPr="00492A55" w:rsidRDefault="00FC2012" w:rsidP="00FC2012">
            <w:pPr>
              <w:pStyle w:val="TABLAS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PREU</w:t>
            </w:r>
          </w:p>
        </w:tc>
        <w:tc>
          <w:tcPr>
            <w:tcW w:w="850" w:type="dxa"/>
            <w:hideMark/>
          </w:tcPr>
          <w:p w14:paraId="027A1108" w14:textId="77777777" w:rsidR="00FC2012" w:rsidRPr="00492A55" w:rsidRDefault="00FC2012" w:rsidP="00FC2012">
            <w:pPr>
              <w:pStyle w:val="TABLAS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U. </w:t>
            </w:r>
          </w:p>
        </w:tc>
        <w:tc>
          <w:tcPr>
            <w:tcW w:w="1451" w:type="dxa"/>
            <w:hideMark/>
          </w:tcPr>
          <w:p w14:paraId="1FEBFE68" w14:textId="77777777" w:rsidR="00FC2012" w:rsidRPr="00492A55" w:rsidRDefault="00FC2012" w:rsidP="00FC2012">
            <w:pPr>
              <w:pStyle w:val="TABLAS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IMPORT </w:t>
            </w:r>
          </w:p>
        </w:tc>
      </w:tr>
      <w:tr w:rsidR="00EB24C6" w:rsidRPr="00492A55" w14:paraId="2464683C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7399646F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A</w:t>
            </w:r>
          </w:p>
        </w:tc>
        <w:tc>
          <w:tcPr>
            <w:tcW w:w="746" w:type="dxa"/>
            <w:noWrap/>
            <w:hideMark/>
          </w:tcPr>
          <w:p w14:paraId="5EAEEC09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77A1FCE4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Poda de manteniment en arbre tipus A, caduc, de </w:t>
            </w:r>
            <w:proofErr w:type="spellStart"/>
            <w:r w:rsidRPr="00492A55">
              <w:rPr>
                <w:lang w:val="ca-ES"/>
              </w:rPr>
              <w:t>p.c</w:t>
            </w:r>
            <w:proofErr w:type="spellEnd"/>
            <w:r w:rsidRPr="00492A55">
              <w:rPr>
                <w:lang w:val="ca-ES"/>
              </w:rPr>
              <w:t>. entre 41/80 cm. Incloses totes les operacions necessàries per a la poda,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1C6FBF0D" w14:textId="5D5EE9A9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060111E5" w14:textId="3B77AE5D" w:rsidR="00EB24C6" w:rsidRPr="00EB24C6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339</w:t>
            </w:r>
          </w:p>
        </w:tc>
        <w:tc>
          <w:tcPr>
            <w:tcW w:w="1451" w:type="dxa"/>
            <w:noWrap/>
            <w:hideMark/>
          </w:tcPr>
          <w:p w14:paraId="72182C32" w14:textId="6DFF63FC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1E80D229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3AFF9931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B</w:t>
            </w:r>
          </w:p>
        </w:tc>
        <w:tc>
          <w:tcPr>
            <w:tcW w:w="746" w:type="dxa"/>
            <w:noWrap/>
            <w:hideMark/>
          </w:tcPr>
          <w:p w14:paraId="7AA4CD01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1F59A842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Poda de manteniment en arbre tipus B, caduc, de </w:t>
            </w:r>
            <w:proofErr w:type="spellStart"/>
            <w:r w:rsidRPr="00492A55">
              <w:rPr>
                <w:lang w:val="ca-ES"/>
              </w:rPr>
              <w:t>p.c</w:t>
            </w:r>
            <w:proofErr w:type="spellEnd"/>
            <w:r w:rsidRPr="00492A55">
              <w:rPr>
                <w:lang w:val="ca-ES"/>
              </w:rPr>
              <w:t>. major de 81 cm. Incloses totes les operacions necessàries per a la poda,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4D98C06C" w14:textId="64C49F6E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781ABDE8" w14:textId="4C2EF9BE" w:rsidR="00EB24C6" w:rsidRPr="00EB24C6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455</w:t>
            </w:r>
          </w:p>
        </w:tc>
        <w:tc>
          <w:tcPr>
            <w:tcW w:w="1451" w:type="dxa"/>
            <w:noWrap/>
            <w:hideMark/>
          </w:tcPr>
          <w:p w14:paraId="34F462D8" w14:textId="7F3A4C35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5A611572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4F0B32A1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C</w:t>
            </w:r>
          </w:p>
        </w:tc>
        <w:tc>
          <w:tcPr>
            <w:tcW w:w="746" w:type="dxa"/>
            <w:noWrap/>
            <w:hideMark/>
          </w:tcPr>
          <w:p w14:paraId="7BA22C1E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17836EBE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Poda de manteniment en arbre tipus C, perenne, de </w:t>
            </w:r>
            <w:proofErr w:type="spellStart"/>
            <w:r w:rsidRPr="00492A55">
              <w:rPr>
                <w:lang w:val="ca-ES"/>
              </w:rPr>
              <w:t>p.c</w:t>
            </w:r>
            <w:proofErr w:type="spellEnd"/>
            <w:r w:rsidRPr="00492A55">
              <w:rPr>
                <w:lang w:val="ca-ES"/>
              </w:rPr>
              <w:t>. entre 41/60 cm. Incloses totes les operacions necessàries per a la poda,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283C1B9C" w14:textId="07C780EB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24FBE612" w14:textId="6318A3AD" w:rsidR="00EB24C6" w:rsidRPr="00EB24C6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1451" w:type="dxa"/>
            <w:noWrap/>
            <w:hideMark/>
          </w:tcPr>
          <w:p w14:paraId="6EB6156E" w14:textId="00A64BDC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579BD4A4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59809340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D</w:t>
            </w:r>
          </w:p>
        </w:tc>
        <w:tc>
          <w:tcPr>
            <w:tcW w:w="746" w:type="dxa"/>
            <w:noWrap/>
            <w:hideMark/>
          </w:tcPr>
          <w:p w14:paraId="349DDA1D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26C5588A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Poda de manteniment en arbre tipus D, perenne, de </w:t>
            </w:r>
            <w:proofErr w:type="spellStart"/>
            <w:r w:rsidRPr="00492A55">
              <w:rPr>
                <w:lang w:val="ca-ES"/>
              </w:rPr>
              <w:t>p.c</w:t>
            </w:r>
            <w:proofErr w:type="spellEnd"/>
            <w:r w:rsidRPr="00492A55">
              <w:rPr>
                <w:lang w:val="ca-ES"/>
              </w:rPr>
              <w:t>. superior a 61 cm. Incloses totes les operacions necessàries per a la poda,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7BE25CFA" w14:textId="7CB05788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3615E186" w14:textId="59102F6A" w:rsidR="00EB24C6" w:rsidRPr="00EB24C6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213</w:t>
            </w:r>
          </w:p>
        </w:tc>
        <w:tc>
          <w:tcPr>
            <w:tcW w:w="1451" w:type="dxa"/>
            <w:noWrap/>
            <w:hideMark/>
          </w:tcPr>
          <w:p w14:paraId="0079B184" w14:textId="395625D8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01AAA796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1039808F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E</w:t>
            </w:r>
          </w:p>
        </w:tc>
        <w:tc>
          <w:tcPr>
            <w:tcW w:w="746" w:type="dxa"/>
            <w:noWrap/>
            <w:hideMark/>
          </w:tcPr>
          <w:p w14:paraId="090598E3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36C6F303" w14:textId="46B9276C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Neteja de PHOENIX dactilífera o </w:t>
            </w:r>
            <w:proofErr w:type="spellStart"/>
            <w:r w:rsidRPr="00492A55">
              <w:rPr>
                <w:lang w:val="ca-ES"/>
              </w:rPr>
              <w:t>canariensis</w:t>
            </w:r>
            <w:proofErr w:type="spellEnd"/>
            <w:r w:rsidRPr="00492A55">
              <w:rPr>
                <w:lang w:val="ca-ES"/>
              </w:rPr>
              <w:t xml:space="preserve"> TIPUS 1, altura d’estípit entre 2,5 i 6 m. Incloses totes les operacions necessàries per a la poda i retirada de fruits,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09659CED" w14:textId="7F8AF2DF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1A41D39E" w14:textId="2A7B53C3" w:rsidR="00EB24C6" w:rsidRPr="00EB24C6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87</w:t>
            </w:r>
          </w:p>
        </w:tc>
        <w:tc>
          <w:tcPr>
            <w:tcW w:w="1451" w:type="dxa"/>
            <w:noWrap/>
            <w:hideMark/>
          </w:tcPr>
          <w:p w14:paraId="6A600B9E" w14:textId="0CF9CC2F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256E1AA2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0AEBCA49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F</w:t>
            </w:r>
          </w:p>
        </w:tc>
        <w:tc>
          <w:tcPr>
            <w:tcW w:w="746" w:type="dxa"/>
            <w:noWrap/>
            <w:hideMark/>
          </w:tcPr>
          <w:p w14:paraId="12BC0D1E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53500404" w14:textId="510566FF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Neteja de PHOENIX dactilífera o </w:t>
            </w:r>
            <w:proofErr w:type="spellStart"/>
            <w:r w:rsidRPr="00492A55">
              <w:rPr>
                <w:lang w:val="ca-ES"/>
              </w:rPr>
              <w:t>canariensis</w:t>
            </w:r>
            <w:proofErr w:type="spellEnd"/>
            <w:r w:rsidRPr="00492A55">
              <w:rPr>
                <w:lang w:val="ca-ES"/>
              </w:rPr>
              <w:t xml:space="preserve"> TIPUS 2, altura d’estípit superior a 6 m. Incloses totes les operacions necessàries per a la poda i retirada de fruits,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3FB6ED06" w14:textId="7A08F643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67AFDFFC" w14:textId="0C0E5BB2" w:rsidR="00EB24C6" w:rsidRPr="00EB24C6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123</w:t>
            </w:r>
          </w:p>
        </w:tc>
        <w:tc>
          <w:tcPr>
            <w:tcW w:w="1451" w:type="dxa"/>
            <w:noWrap/>
            <w:hideMark/>
          </w:tcPr>
          <w:p w14:paraId="6130BA76" w14:textId="63BB9317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72A68C54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0C00838F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G</w:t>
            </w:r>
          </w:p>
        </w:tc>
        <w:tc>
          <w:tcPr>
            <w:tcW w:w="746" w:type="dxa"/>
            <w:noWrap/>
            <w:hideMark/>
          </w:tcPr>
          <w:p w14:paraId="0AC3BC1A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1213D8F0" w14:textId="7D5F14BB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Neteja de WASHINGTONIA o altres palmàcies TIPUS 1, altura d</w:t>
            </w:r>
            <w:r>
              <w:rPr>
                <w:lang w:val="ca-ES"/>
              </w:rPr>
              <w:t>’</w:t>
            </w:r>
            <w:r w:rsidRPr="00492A55">
              <w:rPr>
                <w:lang w:val="ca-ES"/>
              </w:rPr>
              <w:t>estípit entre 2,5 i 6 m. Incloses totes les operacions necessàries per a la poda i retirada de fruits,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1E76181A" w14:textId="6905C39A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338757AA" w14:textId="48E8E929" w:rsidR="00EB24C6" w:rsidRPr="00EB24C6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197</w:t>
            </w:r>
          </w:p>
        </w:tc>
        <w:tc>
          <w:tcPr>
            <w:tcW w:w="1451" w:type="dxa"/>
            <w:noWrap/>
            <w:hideMark/>
          </w:tcPr>
          <w:p w14:paraId="6A3AF3C4" w14:textId="615D0633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191437E2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7A626275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H</w:t>
            </w:r>
          </w:p>
        </w:tc>
        <w:tc>
          <w:tcPr>
            <w:tcW w:w="746" w:type="dxa"/>
            <w:noWrap/>
            <w:hideMark/>
          </w:tcPr>
          <w:p w14:paraId="2B680ABB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517074E2" w14:textId="43AB3CF3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Neteja de WASHINGTONIA o altres palmàcies TIPUS 2, altura d</w:t>
            </w:r>
            <w:r>
              <w:rPr>
                <w:lang w:val="ca-ES"/>
              </w:rPr>
              <w:t>’</w:t>
            </w:r>
            <w:r w:rsidRPr="00492A55">
              <w:rPr>
                <w:lang w:val="ca-ES"/>
              </w:rPr>
              <w:t>estípit superior a 6 m. Incloses totes les operacions necessàries per a la poda i retirada de fruits,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6240F0D8" w14:textId="55DD9E7E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70647A23" w14:textId="4C2E7A66" w:rsidR="00EB24C6" w:rsidRPr="00EB24C6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737</w:t>
            </w:r>
          </w:p>
        </w:tc>
        <w:tc>
          <w:tcPr>
            <w:tcW w:w="1451" w:type="dxa"/>
            <w:noWrap/>
            <w:hideMark/>
          </w:tcPr>
          <w:p w14:paraId="59AE9197" w14:textId="13BE839A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51114466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37B08D67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lastRenderedPageBreak/>
              <w:t>I</w:t>
            </w:r>
          </w:p>
        </w:tc>
        <w:tc>
          <w:tcPr>
            <w:tcW w:w="746" w:type="dxa"/>
            <w:noWrap/>
            <w:hideMark/>
          </w:tcPr>
          <w:p w14:paraId="0B2D7A05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6AAEBDDF" w14:textId="79C41501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Poda de palmera d'altura de tronc superior a 6 m amb cort de les palmes seques i velles, eliminació de fruits, raspallat de tronc amb eliminació de l'escorça de</w:t>
            </w:r>
            <w:r>
              <w:rPr>
                <w:lang w:val="ca-ES"/>
              </w:rPr>
              <w:t xml:space="preserve"> </w:t>
            </w:r>
            <w:r w:rsidRPr="00492A55">
              <w:rPr>
                <w:lang w:val="ca-ES"/>
              </w:rPr>
              <w:t>l</w:t>
            </w:r>
            <w:r>
              <w:rPr>
                <w:lang w:val="ca-ES"/>
              </w:rPr>
              <w:t>’</w:t>
            </w:r>
            <w:r w:rsidRPr="00492A55">
              <w:rPr>
                <w:lang w:val="ca-ES"/>
              </w:rPr>
              <w:t xml:space="preserve">estípit fins a altura correcta, fins i tot retirada de restes a abocador, cànon d'abocament i neteja de la zona. </w:t>
            </w:r>
          </w:p>
        </w:tc>
        <w:tc>
          <w:tcPr>
            <w:tcW w:w="1276" w:type="dxa"/>
            <w:noWrap/>
            <w:hideMark/>
          </w:tcPr>
          <w:p w14:paraId="4CB70CB9" w14:textId="177305EF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256FE096" w14:textId="4AE325C1" w:rsidR="00EB24C6" w:rsidRPr="00EB24C6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47</w:t>
            </w:r>
          </w:p>
        </w:tc>
        <w:tc>
          <w:tcPr>
            <w:tcW w:w="1451" w:type="dxa"/>
            <w:noWrap/>
            <w:hideMark/>
          </w:tcPr>
          <w:p w14:paraId="5007A9FE" w14:textId="2A067183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1D8405C9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1E79CFB4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J</w:t>
            </w:r>
          </w:p>
        </w:tc>
        <w:tc>
          <w:tcPr>
            <w:tcW w:w="746" w:type="dxa"/>
            <w:noWrap/>
            <w:hideMark/>
          </w:tcPr>
          <w:p w14:paraId="4221ED47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2A98A22C" w14:textId="4BFEB170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Poda de formació de </w:t>
            </w:r>
            <w:proofErr w:type="spellStart"/>
            <w:r w:rsidRPr="00492A55">
              <w:rPr>
                <w:lang w:val="ca-ES"/>
              </w:rPr>
              <w:t>balona</w:t>
            </w:r>
            <w:proofErr w:type="spellEnd"/>
            <w:r w:rsidRPr="00492A55">
              <w:rPr>
                <w:lang w:val="ca-ES"/>
              </w:rPr>
              <w:t xml:space="preserve"> de palmeres de les espècies Phoenix </w:t>
            </w:r>
            <w:proofErr w:type="spellStart"/>
            <w:r w:rsidRPr="00492A55">
              <w:rPr>
                <w:lang w:val="ca-ES"/>
              </w:rPr>
              <w:t>Canariensis</w:t>
            </w:r>
            <w:proofErr w:type="spellEnd"/>
            <w:r w:rsidRPr="00492A55">
              <w:rPr>
                <w:lang w:val="ca-ES"/>
              </w:rPr>
              <w:t xml:space="preserve"> i Phoenix dactilífera, fins i tot tall de les palmes seques i velles, eliminació de fruits, raspallat de tronc amb eliminació de l'escorça de</w:t>
            </w:r>
            <w:r>
              <w:rPr>
                <w:lang w:val="ca-ES"/>
              </w:rPr>
              <w:t xml:space="preserve"> </w:t>
            </w:r>
            <w:r w:rsidRPr="00492A55">
              <w:rPr>
                <w:lang w:val="ca-ES"/>
              </w:rPr>
              <w:t>l</w:t>
            </w:r>
            <w:r>
              <w:rPr>
                <w:lang w:val="ca-ES"/>
              </w:rPr>
              <w:t>’</w:t>
            </w:r>
            <w:r w:rsidRPr="00492A55">
              <w:rPr>
                <w:lang w:val="ca-ES"/>
              </w:rPr>
              <w:t>estípit fins a altura correcta, fins i tot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3C92429C" w14:textId="32FA41F0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52121F3B" w14:textId="49139FFB" w:rsidR="00EB24C6" w:rsidRPr="00EB24C6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51" w:type="dxa"/>
            <w:noWrap/>
            <w:hideMark/>
          </w:tcPr>
          <w:p w14:paraId="1C44FBFE" w14:textId="567CC315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1DDAC0FF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6CDEA092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K</w:t>
            </w:r>
          </w:p>
        </w:tc>
        <w:tc>
          <w:tcPr>
            <w:tcW w:w="746" w:type="dxa"/>
            <w:noWrap/>
            <w:hideMark/>
          </w:tcPr>
          <w:p w14:paraId="33C2F5DA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595E8CED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Poda d'intervingut en arbre tipus A, caduc, de </w:t>
            </w:r>
            <w:proofErr w:type="spellStart"/>
            <w:r w:rsidRPr="00492A55">
              <w:rPr>
                <w:lang w:val="ca-ES"/>
              </w:rPr>
              <w:t>p.c</w:t>
            </w:r>
            <w:proofErr w:type="spellEnd"/>
            <w:r w:rsidRPr="00492A55">
              <w:rPr>
                <w:lang w:val="ca-ES"/>
              </w:rPr>
              <w:t>. entre 41/80 cm. Incloses totes les operacions necessàries per a la poda, retirada de restes a abocador, cànon d'abocament i neteja de la zona.</w:t>
            </w:r>
          </w:p>
        </w:tc>
        <w:tc>
          <w:tcPr>
            <w:tcW w:w="1276" w:type="dxa"/>
            <w:noWrap/>
          </w:tcPr>
          <w:p w14:paraId="1B514D0C" w14:textId="6EF33E39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19057CE2" w14:textId="789B410E" w:rsidR="00EB24C6" w:rsidRPr="00EB24C6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51" w:type="dxa"/>
            <w:noWrap/>
            <w:hideMark/>
          </w:tcPr>
          <w:p w14:paraId="0294B46F" w14:textId="51A040A9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003AC31F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6C2AB2BB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L</w:t>
            </w:r>
          </w:p>
        </w:tc>
        <w:tc>
          <w:tcPr>
            <w:tcW w:w="746" w:type="dxa"/>
            <w:noWrap/>
            <w:hideMark/>
          </w:tcPr>
          <w:p w14:paraId="3D179457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4CA2905E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Poda d'intervingut en arbre tipus B, caduc, de </w:t>
            </w:r>
            <w:proofErr w:type="spellStart"/>
            <w:r w:rsidRPr="00492A55">
              <w:rPr>
                <w:lang w:val="ca-ES"/>
              </w:rPr>
              <w:t>p.c</w:t>
            </w:r>
            <w:proofErr w:type="spellEnd"/>
            <w:r w:rsidRPr="00492A55">
              <w:rPr>
                <w:lang w:val="ca-ES"/>
              </w:rPr>
              <w:t>. major de 81 cm. Incloses totes les operacions necessàries per a la poda, retirada de restes a abocador, cànon d'abocament i neteja de la zona.</w:t>
            </w:r>
          </w:p>
        </w:tc>
        <w:tc>
          <w:tcPr>
            <w:tcW w:w="1276" w:type="dxa"/>
            <w:noWrap/>
          </w:tcPr>
          <w:p w14:paraId="138939EC" w14:textId="42AD8336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127FC90F" w14:textId="7B5B5B94" w:rsidR="00EB24C6" w:rsidRPr="00EB24C6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51" w:type="dxa"/>
            <w:noWrap/>
            <w:hideMark/>
          </w:tcPr>
          <w:p w14:paraId="4B511260" w14:textId="49BCDC92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13FF4A25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695C325C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M</w:t>
            </w:r>
          </w:p>
        </w:tc>
        <w:tc>
          <w:tcPr>
            <w:tcW w:w="746" w:type="dxa"/>
            <w:noWrap/>
            <w:hideMark/>
          </w:tcPr>
          <w:p w14:paraId="1104D2CF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011819D5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Poda d'intervingut en arbre tipus C, perenne, de </w:t>
            </w:r>
            <w:proofErr w:type="spellStart"/>
            <w:r w:rsidRPr="00492A55">
              <w:rPr>
                <w:lang w:val="ca-ES"/>
              </w:rPr>
              <w:t>p.c</w:t>
            </w:r>
            <w:proofErr w:type="spellEnd"/>
            <w:r w:rsidRPr="00492A55">
              <w:rPr>
                <w:lang w:val="ca-ES"/>
              </w:rPr>
              <w:t>. entre 41-60 cm. Incloses totes les operacions necessàries per a la poda, retirada de restes a abocador, cànon d'abocament i neteja de la zona.</w:t>
            </w:r>
          </w:p>
        </w:tc>
        <w:tc>
          <w:tcPr>
            <w:tcW w:w="1276" w:type="dxa"/>
            <w:noWrap/>
          </w:tcPr>
          <w:p w14:paraId="14A3B090" w14:textId="4826B95B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66B92FEB" w14:textId="5F1E2408" w:rsidR="00EB24C6" w:rsidRPr="00EB24C6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51" w:type="dxa"/>
            <w:noWrap/>
            <w:hideMark/>
          </w:tcPr>
          <w:p w14:paraId="69704B22" w14:textId="16B8106E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52F144D1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43CC2B68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N</w:t>
            </w:r>
          </w:p>
        </w:tc>
        <w:tc>
          <w:tcPr>
            <w:tcW w:w="746" w:type="dxa"/>
            <w:noWrap/>
            <w:hideMark/>
          </w:tcPr>
          <w:p w14:paraId="0AAA16F1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3A3ECD14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Poda d'intervingut en arbre tipus D, perenne, de </w:t>
            </w:r>
            <w:proofErr w:type="spellStart"/>
            <w:r w:rsidRPr="00492A55">
              <w:rPr>
                <w:lang w:val="ca-ES"/>
              </w:rPr>
              <w:t>p.c</w:t>
            </w:r>
            <w:proofErr w:type="spellEnd"/>
            <w:r w:rsidRPr="00492A55">
              <w:rPr>
                <w:lang w:val="ca-ES"/>
              </w:rPr>
              <w:t>. major de 61 cm. Incloses totes les operacions necessàries per a la poda, retirada de restes a abocador, cànon d'abocament i neteja de la zona.</w:t>
            </w:r>
          </w:p>
        </w:tc>
        <w:tc>
          <w:tcPr>
            <w:tcW w:w="1276" w:type="dxa"/>
            <w:noWrap/>
          </w:tcPr>
          <w:p w14:paraId="164E5495" w14:textId="19B0C188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560F8336" w14:textId="53AE2A00" w:rsidR="00EB24C6" w:rsidRPr="00EB24C6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51" w:type="dxa"/>
            <w:noWrap/>
            <w:hideMark/>
          </w:tcPr>
          <w:p w14:paraId="2C299977" w14:textId="751A30F1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7559122F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0CE9F6EC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O</w:t>
            </w:r>
          </w:p>
        </w:tc>
        <w:tc>
          <w:tcPr>
            <w:tcW w:w="746" w:type="dxa"/>
            <w:noWrap/>
            <w:hideMark/>
          </w:tcPr>
          <w:p w14:paraId="06B26BEB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05E2C1FC" w14:textId="04E9FA8B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Poda de ficus amb forma ornamental a definir per la direcció facultativa, Incloses totes les operacions necessàries per a la poda,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67388915" w14:textId="1989F9CE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7EEFCEBB" w14:textId="78F3B490" w:rsidR="00EB24C6" w:rsidRPr="00EB24C6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43</w:t>
            </w:r>
          </w:p>
        </w:tc>
        <w:tc>
          <w:tcPr>
            <w:tcW w:w="1451" w:type="dxa"/>
            <w:noWrap/>
            <w:hideMark/>
          </w:tcPr>
          <w:p w14:paraId="50DACF8C" w14:textId="5B71CC54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1C1DFA82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751B9D97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P</w:t>
            </w:r>
          </w:p>
        </w:tc>
        <w:tc>
          <w:tcPr>
            <w:tcW w:w="746" w:type="dxa"/>
            <w:noWrap/>
            <w:hideMark/>
          </w:tcPr>
          <w:p w14:paraId="3F79A843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3938D64D" w14:textId="128016CD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Poda ornamental amb forma de bola de </w:t>
            </w:r>
            <w:proofErr w:type="spellStart"/>
            <w:r w:rsidRPr="00492A55">
              <w:rPr>
                <w:lang w:val="ca-ES"/>
              </w:rPr>
              <w:t>Citrus</w:t>
            </w:r>
            <w:proofErr w:type="spellEnd"/>
            <w:r w:rsidRPr="00492A55">
              <w:rPr>
                <w:lang w:val="ca-ES"/>
              </w:rPr>
              <w:t xml:space="preserve"> </w:t>
            </w:r>
            <w:proofErr w:type="spellStart"/>
            <w:r w:rsidRPr="00492A55">
              <w:rPr>
                <w:lang w:val="ca-ES"/>
              </w:rPr>
              <w:t>Aurantium</w:t>
            </w:r>
            <w:proofErr w:type="spellEnd"/>
            <w:r w:rsidRPr="00492A55">
              <w:rPr>
                <w:lang w:val="ca-ES"/>
              </w:rPr>
              <w:t>. Incloses totes les operacions necessàries per a la poda de sanejament interior de la copa i retirada de fruits,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54821825" w14:textId="70E73A2B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1DE52AEB" w14:textId="476077A6" w:rsidR="00EB24C6" w:rsidRPr="00EB24C6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513</w:t>
            </w:r>
          </w:p>
        </w:tc>
        <w:tc>
          <w:tcPr>
            <w:tcW w:w="1451" w:type="dxa"/>
            <w:noWrap/>
            <w:hideMark/>
          </w:tcPr>
          <w:p w14:paraId="7BAC4D4A" w14:textId="3DF0309A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0D1CCFB8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452012FC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Q</w:t>
            </w:r>
          </w:p>
        </w:tc>
        <w:tc>
          <w:tcPr>
            <w:tcW w:w="746" w:type="dxa"/>
            <w:noWrap/>
            <w:hideMark/>
          </w:tcPr>
          <w:p w14:paraId="7A852B81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61E2EB86" w14:textId="6E8EA80B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Poda de </w:t>
            </w:r>
            <w:proofErr w:type="spellStart"/>
            <w:r w:rsidRPr="00492A55">
              <w:rPr>
                <w:lang w:val="ca-ES"/>
              </w:rPr>
              <w:t>clare</w:t>
            </w:r>
            <w:r>
              <w:rPr>
                <w:lang w:val="ca-ES"/>
              </w:rPr>
              <w:t>i</w:t>
            </w:r>
            <w:r w:rsidRPr="00492A55">
              <w:rPr>
                <w:lang w:val="ca-ES"/>
              </w:rPr>
              <w:t>g</w:t>
            </w:r>
            <w:proofErr w:type="spellEnd"/>
            <w:r w:rsidRPr="00492A55">
              <w:rPr>
                <w:lang w:val="ca-ES"/>
              </w:rPr>
              <w:t xml:space="preserve">, amb neteja i eliminació de branques seques o fetes fallida de </w:t>
            </w:r>
            <w:proofErr w:type="spellStart"/>
            <w:r w:rsidRPr="00492A55">
              <w:rPr>
                <w:lang w:val="ca-ES"/>
              </w:rPr>
              <w:t>Pinus</w:t>
            </w:r>
            <w:proofErr w:type="spellEnd"/>
            <w:r w:rsidRPr="00492A55">
              <w:rPr>
                <w:lang w:val="ca-ES"/>
              </w:rPr>
              <w:t xml:space="preserve"> </w:t>
            </w:r>
            <w:proofErr w:type="spellStart"/>
            <w:r w:rsidRPr="00492A55">
              <w:rPr>
                <w:lang w:val="ca-ES"/>
              </w:rPr>
              <w:t>Pinea</w:t>
            </w:r>
            <w:proofErr w:type="spellEnd"/>
            <w:r w:rsidRPr="00492A55">
              <w:rPr>
                <w:lang w:val="ca-ES"/>
              </w:rPr>
              <w:t xml:space="preserve"> o </w:t>
            </w:r>
            <w:proofErr w:type="spellStart"/>
            <w:r w:rsidRPr="00492A55">
              <w:rPr>
                <w:lang w:val="ca-ES"/>
              </w:rPr>
              <w:t>Halepensis</w:t>
            </w:r>
            <w:proofErr w:type="spellEnd"/>
            <w:r w:rsidRPr="00492A55">
              <w:rPr>
                <w:lang w:val="ca-ES"/>
              </w:rPr>
              <w:t xml:space="preserve"> de </w:t>
            </w:r>
            <w:proofErr w:type="spellStart"/>
            <w:r w:rsidRPr="00492A55">
              <w:rPr>
                <w:lang w:val="ca-ES"/>
              </w:rPr>
              <w:t>p.c</w:t>
            </w:r>
            <w:proofErr w:type="spellEnd"/>
            <w:r w:rsidRPr="00492A55">
              <w:rPr>
                <w:lang w:val="ca-ES"/>
              </w:rPr>
              <w:t>. fins de 61 cm. Incloses totes les operacions necessàries per a la poda i retirada de fruits,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597250AA" w14:textId="0EE3E3DA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118D738F" w14:textId="1D9F36BE" w:rsidR="00EB24C6" w:rsidRPr="00EB24C6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1451" w:type="dxa"/>
            <w:noWrap/>
            <w:hideMark/>
          </w:tcPr>
          <w:p w14:paraId="7A96FAB4" w14:textId="10BC6195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0DF4C029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255970EE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lastRenderedPageBreak/>
              <w:t>R</w:t>
            </w:r>
          </w:p>
        </w:tc>
        <w:tc>
          <w:tcPr>
            <w:tcW w:w="746" w:type="dxa"/>
            <w:noWrap/>
            <w:hideMark/>
          </w:tcPr>
          <w:p w14:paraId="734E1EF1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17060481" w14:textId="1D9022E8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Poda de </w:t>
            </w:r>
            <w:proofErr w:type="spellStart"/>
            <w:r w:rsidRPr="00492A55">
              <w:rPr>
                <w:lang w:val="ca-ES"/>
              </w:rPr>
              <w:t>clare</w:t>
            </w:r>
            <w:r>
              <w:rPr>
                <w:lang w:val="ca-ES"/>
              </w:rPr>
              <w:t>i</w:t>
            </w:r>
            <w:r w:rsidRPr="00492A55">
              <w:rPr>
                <w:lang w:val="ca-ES"/>
              </w:rPr>
              <w:t>g</w:t>
            </w:r>
            <w:proofErr w:type="spellEnd"/>
            <w:r w:rsidRPr="00492A55">
              <w:rPr>
                <w:lang w:val="ca-ES"/>
              </w:rPr>
              <w:t xml:space="preserve">, amb neteja i eliminació de branques seques o fetes fallida de </w:t>
            </w:r>
            <w:proofErr w:type="spellStart"/>
            <w:r w:rsidRPr="00492A55">
              <w:rPr>
                <w:lang w:val="ca-ES"/>
              </w:rPr>
              <w:t>Pinus</w:t>
            </w:r>
            <w:proofErr w:type="spellEnd"/>
            <w:r w:rsidRPr="00492A55">
              <w:rPr>
                <w:lang w:val="ca-ES"/>
              </w:rPr>
              <w:t xml:space="preserve"> </w:t>
            </w:r>
            <w:proofErr w:type="spellStart"/>
            <w:r w:rsidRPr="00492A55">
              <w:rPr>
                <w:lang w:val="ca-ES"/>
              </w:rPr>
              <w:t>Pinea</w:t>
            </w:r>
            <w:proofErr w:type="spellEnd"/>
            <w:r w:rsidRPr="00492A55">
              <w:rPr>
                <w:lang w:val="ca-ES"/>
              </w:rPr>
              <w:t xml:space="preserve"> o </w:t>
            </w:r>
            <w:proofErr w:type="spellStart"/>
            <w:r w:rsidRPr="00492A55">
              <w:rPr>
                <w:lang w:val="ca-ES"/>
              </w:rPr>
              <w:t>Halepensis</w:t>
            </w:r>
            <w:proofErr w:type="spellEnd"/>
            <w:r w:rsidRPr="00492A55">
              <w:rPr>
                <w:lang w:val="ca-ES"/>
              </w:rPr>
              <w:t xml:space="preserve"> de </w:t>
            </w:r>
            <w:proofErr w:type="spellStart"/>
            <w:r w:rsidRPr="00492A55">
              <w:rPr>
                <w:lang w:val="ca-ES"/>
              </w:rPr>
              <w:t>p.c</w:t>
            </w:r>
            <w:proofErr w:type="spellEnd"/>
            <w:r w:rsidRPr="00492A55">
              <w:rPr>
                <w:lang w:val="ca-ES"/>
              </w:rPr>
              <w:t>. major de 61 cm. Incloses totes les operacions necessàries per a la poda i retirada de fruits,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5CE79391" w14:textId="717ECC44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 €</w:t>
            </w:r>
          </w:p>
        </w:tc>
        <w:tc>
          <w:tcPr>
            <w:tcW w:w="850" w:type="dxa"/>
            <w:noWrap/>
            <w:hideMark/>
          </w:tcPr>
          <w:p w14:paraId="3B14FF30" w14:textId="3175C8E2" w:rsidR="00EB24C6" w:rsidRPr="00EB24C6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176</w:t>
            </w:r>
          </w:p>
        </w:tc>
        <w:tc>
          <w:tcPr>
            <w:tcW w:w="1451" w:type="dxa"/>
            <w:noWrap/>
            <w:hideMark/>
          </w:tcPr>
          <w:p w14:paraId="2F8EA24A" w14:textId="4388FC28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329089AE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017C9F1E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S</w:t>
            </w:r>
          </w:p>
        </w:tc>
        <w:tc>
          <w:tcPr>
            <w:tcW w:w="746" w:type="dxa"/>
            <w:noWrap/>
            <w:hideMark/>
          </w:tcPr>
          <w:p w14:paraId="24F0FA8C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4BC88CA0" w14:textId="277F621F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Poda mitjançant la tècnica de grimpa de PHOENIX dactilífera o </w:t>
            </w:r>
            <w:proofErr w:type="spellStart"/>
            <w:r w:rsidRPr="00492A55">
              <w:rPr>
                <w:lang w:val="ca-ES"/>
              </w:rPr>
              <w:t>canariensis</w:t>
            </w:r>
            <w:proofErr w:type="spellEnd"/>
            <w:r w:rsidRPr="00492A55">
              <w:rPr>
                <w:lang w:val="ca-ES"/>
              </w:rPr>
              <w:t xml:space="preserve"> TIPUS 1, altura d</w:t>
            </w:r>
            <w:r>
              <w:rPr>
                <w:lang w:val="ca-ES"/>
              </w:rPr>
              <w:t>’</w:t>
            </w:r>
            <w:r w:rsidRPr="00492A55">
              <w:rPr>
                <w:lang w:val="ca-ES"/>
              </w:rPr>
              <w:t>estípit entre 2,5 i 6 m, incloses totes les operacions necessàries per a la poda i retirada de fruits,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67C7AB34" w14:textId="69861CFE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71FFE093" w14:textId="690307BF" w:rsidR="00EB24C6" w:rsidRPr="00EB24C6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19</w:t>
            </w:r>
          </w:p>
        </w:tc>
        <w:tc>
          <w:tcPr>
            <w:tcW w:w="1451" w:type="dxa"/>
            <w:noWrap/>
            <w:hideMark/>
          </w:tcPr>
          <w:p w14:paraId="00575CD2" w14:textId="6AF372CB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18722459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6DFEA430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T</w:t>
            </w:r>
          </w:p>
        </w:tc>
        <w:tc>
          <w:tcPr>
            <w:tcW w:w="746" w:type="dxa"/>
            <w:noWrap/>
            <w:hideMark/>
          </w:tcPr>
          <w:p w14:paraId="5CEDB4B4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263A538E" w14:textId="72A6DE7D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 xml:space="preserve">Poda mitjançant la tècnica de grimpa de PHOENIX dactilífera o </w:t>
            </w:r>
            <w:proofErr w:type="spellStart"/>
            <w:r w:rsidRPr="00492A55">
              <w:rPr>
                <w:lang w:val="ca-ES"/>
              </w:rPr>
              <w:t>canariensis</w:t>
            </w:r>
            <w:proofErr w:type="spellEnd"/>
            <w:r w:rsidRPr="00492A55">
              <w:rPr>
                <w:lang w:val="ca-ES"/>
              </w:rPr>
              <w:t xml:space="preserve"> TIPUS 2, altura d</w:t>
            </w:r>
            <w:r>
              <w:rPr>
                <w:lang w:val="ca-ES"/>
              </w:rPr>
              <w:t>’</w:t>
            </w:r>
            <w:r w:rsidRPr="00492A55">
              <w:rPr>
                <w:lang w:val="ca-ES"/>
              </w:rPr>
              <w:t>estípit superior a 6 m,</w:t>
            </w:r>
            <w:r w:rsidRPr="00492A55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492A55">
              <w:rPr>
                <w:sz w:val="22"/>
                <w:lang w:val="ca-ES"/>
              </w:rPr>
              <w:t>incloses totes les operacions necessàries per a la poda i retirada de fruits,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26A43339" w14:textId="0030E0C5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044DD3DF" w14:textId="0F4985ED" w:rsidR="00EB24C6" w:rsidRPr="00EB24C6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51" w:type="dxa"/>
            <w:noWrap/>
            <w:hideMark/>
          </w:tcPr>
          <w:p w14:paraId="38C5D466" w14:textId="29989188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4359E92D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6DE93542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O</w:t>
            </w:r>
          </w:p>
        </w:tc>
        <w:tc>
          <w:tcPr>
            <w:tcW w:w="746" w:type="dxa"/>
            <w:noWrap/>
            <w:hideMark/>
          </w:tcPr>
          <w:p w14:paraId="26AD1765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59673F41" w14:textId="266CB81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Poda mitjançant la tècnica de grimpa de WASHINGTONIA o altres palmàcies TIPUS 1, altura d</w:t>
            </w:r>
            <w:r>
              <w:rPr>
                <w:lang w:val="ca-ES"/>
              </w:rPr>
              <w:t>’</w:t>
            </w:r>
            <w:r w:rsidRPr="00492A55">
              <w:rPr>
                <w:lang w:val="ca-ES"/>
              </w:rPr>
              <w:t>estípit superior entre 2,5 i 6 m, incloses totes les operacions necessàries per a la poda i retirada de fruits,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68F277FA" w14:textId="5E647A6B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38F1AA15" w14:textId="27EBF35E" w:rsidR="00EB24C6" w:rsidRPr="00EB24C6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1451" w:type="dxa"/>
            <w:noWrap/>
            <w:hideMark/>
          </w:tcPr>
          <w:p w14:paraId="2A16AF90" w14:textId="5E8278EA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2F824EDC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6B533039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V</w:t>
            </w:r>
          </w:p>
        </w:tc>
        <w:tc>
          <w:tcPr>
            <w:tcW w:w="746" w:type="dxa"/>
            <w:noWrap/>
            <w:hideMark/>
          </w:tcPr>
          <w:p w14:paraId="716DE27B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U.</w:t>
            </w:r>
          </w:p>
        </w:tc>
        <w:tc>
          <w:tcPr>
            <w:tcW w:w="5055" w:type="dxa"/>
            <w:hideMark/>
          </w:tcPr>
          <w:p w14:paraId="1F96788E" w14:textId="536E53C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Poda mitjançant la tècnica de grimpa de WASHINGTONIA o altres palmàcies TIPUS 2, altura d</w:t>
            </w:r>
            <w:r>
              <w:rPr>
                <w:lang w:val="ca-ES"/>
              </w:rPr>
              <w:t>’</w:t>
            </w:r>
            <w:r w:rsidRPr="00492A55">
              <w:rPr>
                <w:lang w:val="ca-ES"/>
              </w:rPr>
              <w:t>estípit superior a 6 m, incloses totes les operacions necessàries per a la poda i retirada de fruits, retirada de restes a abocador, cànon d'abocament i neteja de la zona.</w:t>
            </w:r>
          </w:p>
        </w:tc>
        <w:tc>
          <w:tcPr>
            <w:tcW w:w="1276" w:type="dxa"/>
            <w:noWrap/>
            <w:hideMark/>
          </w:tcPr>
          <w:p w14:paraId="6A9B9A67" w14:textId="71AC696B" w:rsidR="00EB24C6" w:rsidRPr="00492A55" w:rsidRDefault="00EB24C6" w:rsidP="00EB24C6">
            <w:pPr>
              <w:pStyle w:val="TABLAS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6E7F51CF" w14:textId="48D3F3F7" w:rsidR="00EB24C6" w:rsidRPr="00EB24C6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1451" w:type="dxa"/>
            <w:noWrap/>
            <w:hideMark/>
          </w:tcPr>
          <w:p w14:paraId="25725DB9" w14:textId="2280897F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51484BAA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351820CB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MO1</w:t>
            </w:r>
          </w:p>
        </w:tc>
        <w:tc>
          <w:tcPr>
            <w:tcW w:w="746" w:type="dxa"/>
            <w:noWrap/>
            <w:hideMark/>
          </w:tcPr>
          <w:p w14:paraId="79AEE189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H.</w:t>
            </w:r>
          </w:p>
        </w:tc>
        <w:tc>
          <w:tcPr>
            <w:tcW w:w="5055" w:type="dxa"/>
            <w:hideMark/>
          </w:tcPr>
          <w:p w14:paraId="450F4426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Especialista podador a grimpa</w:t>
            </w:r>
          </w:p>
        </w:tc>
        <w:tc>
          <w:tcPr>
            <w:tcW w:w="1276" w:type="dxa"/>
            <w:noWrap/>
            <w:hideMark/>
          </w:tcPr>
          <w:p w14:paraId="75B6378C" w14:textId="67BE87C9" w:rsidR="00EB24C6" w:rsidRPr="00492A55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6A7DFC94" w14:textId="584F0D2D" w:rsidR="00EB24C6" w:rsidRPr="00EB24C6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1451" w:type="dxa"/>
            <w:noWrap/>
            <w:hideMark/>
          </w:tcPr>
          <w:p w14:paraId="7E4FAA61" w14:textId="602FE52D" w:rsidR="00EB24C6" w:rsidRPr="00492A55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7D01A39F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5D8B9F7C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MO2</w:t>
            </w:r>
          </w:p>
        </w:tc>
        <w:tc>
          <w:tcPr>
            <w:tcW w:w="746" w:type="dxa"/>
            <w:noWrap/>
            <w:hideMark/>
          </w:tcPr>
          <w:p w14:paraId="50723302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H.</w:t>
            </w:r>
          </w:p>
        </w:tc>
        <w:tc>
          <w:tcPr>
            <w:tcW w:w="5055" w:type="dxa"/>
            <w:hideMark/>
          </w:tcPr>
          <w:p w14:paraId="481BC132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Especialista podador</w:t>
            </w:r>
          </w:p>
        </w:tc>
        <w:tc>
          <w:tcPr>
            <w:tcW w:w="1276" w:type="dxa"/>
            <w:noWrap/>
            <w:hideMark/>
          </w:tcPr>
          <w:p w14:paraId="6BCF8376" w14:textId="18D64895" w:rsidR="00EB24C6" w:rsidRPr="00492A55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12F34014" w14:textId="417D5850" w:rsidR="00EB24C6" w:rsidRPr="00EB24C6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40</w:t>
            </w:r>
          </w:p>
        </w:tc>
        <w:tc>
          <w:tcPr>
            <w:tcW w:w="1451" w:type="dxa"/>
            <w:noWrap/>
            <w:hideMark/>
          </w:tcPr>
          <w:p w14:paraId="18EDFCA2" w14:textId="1AD7B549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1EDB7E37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42EF039F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MO3</w:t>
            </w:r>
          </w:p>
        </w:tc>
        <w:tc>
          <w:tcPr>
            <w:tcW w:w="746" w:type="dxa"/>
            <w:noWrap/>
            <w:hideMark/>
          </w:tcPr>
          <w:p w14:paraId="666AC426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H.</w:t>
            </w:r>
          </w:p>
        </w:tc>
        <w:tc>
          <w:tcPr>
            <w:tcW w:w="5055" w:type="dxa"/>
            <w:hideMark/>
          </w:tcPr>
          <w:p w14:paraId="28F3DA65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Peó jardiner</w:t>
            </w:r>
          </w:p>
        </w:tc>
        <w:tc>
          <w:tcPr>
            <w:tcW w:w="1276" w:type="dxa"/>
            <w:noWrap/>
            <w:hideMark/>
          </w:tcPr>
          <w:p w14:paraId="2E0E2072" w14:textId="14654975" w:rsidR="00EB24C6" w:rsidRPr="00492A55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6EFF8164" w14:textId="41A8B697" w:rsidR="00EB24C6" w:rsidRPr="00EB24C6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1451" w:type="dxa"/>
            <w:noWrap/>
            <w:hideMark/>
          </w:tcPr>
          <w:p w14:paraId="5B13BA36" w14:textId="5868C939" w:rsidR="00EB24C6" w:rsidRPr="00492A55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10B9C864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6585BA3A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M1</w:t>
            </w:r>
          </w:p>
        </w:tc>
        <w:tc>
          <w:tcPr>
            <w:tcW w:w="746" w:type="dxa"/>
            <w:noWrap/>
            <w:hideMark/>
          </w:tcPr>
          <w:p w14:paraId="56463064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H.</w:t>
            </w:r>
          </w:p>
        </w:tc>
        <w:tc>
          <w:tcPr>
            <w:tcW w:w="5055" w:type="dxa"/>
            <w:hideMark/>
          </w:tcPr>
          <w:p w14:paraId="5DBB46B1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Camió basculant 3,5 TM</w:t>
            </w:r>
          </w:p>
        </w:tc>
        <w:tc>
          <w:tcPr>
            <w:tcW w:w="1276" w:type="dxa"/>
            <w:noWrap/>
            <w:hideMark/>
          </w:tcPr>
          <w:p w14:paraId="7493D063" w14:textId="56FCEBC8" w:rsidR="00EB24C6" w:rsidRPr="00492A55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65AE48DE" w14:textId="1E442119" w:rsidR="00EB24C6" w:rsidRPr="00EB24C6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50</w:t>
            </w:r>
          </w:p>
        </w:tc>
        <w:tc>
          <w:tcPr>
            <w:tcW w:w="1451" w:type="dxa"/>
            <w:noWrap/>
            <w:hideMark/>
          </w:tcPr>
          <w:p w14:paraId="6A2E63DB" w14:textId="5F9D2CAC" w:rsidR="00EB24C6" w:rsidRPr="00492A55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335371CA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42495329" w14:textId="453AD264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M</w:t>
            </w:r>
            <w:r>
              <w:rPr>
                <w:lang w:val="ca-ES"/>
              </w:rPr>
              <w:t>2</w:t>
            </w:r>
          </w:p>
        </w:tc>
        <w:tc>
          <w:tcPr>
            <w:tcW w:w="746" w:type="dxa"/>
            <w:noWrap/>
            <w:hideMark/>
          </w:tcPr>
          <w:p w14:paraId="12081387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H.</w:t>
            </w:r>
          </w:p>
        </w:tc>
        <w:tc>
          <w:tcPr>
            <w:tcW w:w="5055" w:type="dxa"/>
            <w:hideMark/>
          </w:tcPr>
          <w:p w14:paraId="5AE1EE65" w14:textId="4A90D9F3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proofErr w:type="spellStart"/>
            <w:r w:rsidRPr="00492A55">
              <w:rPr>
                <w:lang w:val="ca-ES"/>
              </w:rPr>
              <w:t>Motoserra</w:t>
            </w:r>
            <w:proofErr w:type="spellEnd"/>
            <w:r w:rsidRPr="00492A55">
              <w:rPr>
                <w:lang w:val="ca-ES"/>
              </w:rPr>
              <w:t xml:space="preserve"> </w:t>
            </w:r>
            <w:proofErr w:type="spellStart"/>
            <w:r w:rsidRPr="00492A55">
              <w:rPr>
                <w:lang w:val="ca-ES"/>
              </w:rPr>
              <w:t>gasol</w:t>
            </w:r>
            <w:proofErr w:type="spellEnd"/>
            <w:r w:rsidRPr="00492A55">
              <w:rPr>
                <w:lang w:val="ca-ES"/>
              </w:rPr>
              <w:t>./elèctrica 30/40 cm</w:t>
            </w:r>
          </w:p>
        </w:tc>
        <w:tc>
          <w:tcPr>
            <w:tcW w:w="1276" w:type="dxa"/>
            <w:noWrap/>
            <w:hideMark/>
          </w:tcPr>
          <w:p w14:paraId="2883760E" w14:textId="3296E829" w:rsidR="00EB24C6" w:rsidRPr="00492A55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5654B700" w14:textId="1457CAC8" w:rsidR="00EB24C6" w:rsidRPr="00EB24C6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50</w:t>
            </w:r>
          </w:p>
        </w:tc>
        <w:tc>
          <w:tcPr>
            <w:tcW w:w="1451" w:type="dxa"/>
            <w:noWrap/>
            <w:hideMark/>
          </w:tcPr>
          <w:p w14:paraId="0AFD5285" w14:textId="25E9F520" w:rsidR="00EB24C6" w:rsidRPr="00492A55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2B71B3E8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23411213" w14:textId="0DE1CFA4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M</w:t>
            </w:r>
            <w:r>
              <w:rPr>
                <w:lang w:val="ca-ES"/>
              </w:rPr>
              <w:t>3</w:t>
            </w:r>
          </w:p>
        </w:tc>
        <w:tc>
          <w:tcPr>
            <w:tcW w:w="746" w:type="dxa"/>
            <w:noWrap/>
            <w:hideMark/>
          </w:tcPr>
          <w:p w14:paraId="125F2584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H.</w:t>
            </w:r>
          </w:p>
        </w:tc>
        <w:tc>
          <w:tcPr>
            <w:tcW w:w="5055" w:type="dxa"/>
            <w:hideMark/>
          </w:tcPr>
          <w:p w14:paraId="672EFEC9" w14:textId="77777777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Camió cistella</w:t>
            </w:r>
          </w:p>
        </w:tc>
        <w:tc>
          <w:tcPr>
            <w:tcW w:w="1276" w:type="dxa"/>
            <w:noWrap/>
            <w:hideMark/>
          </w:tcPr>
          <w:p w14:paraId="10F149F3" w14:textId="79D2AB22" w:rsidR="00EB24C6" w:rsidRPr="00492A55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13AEBC75" w14:textId="5254700B" w:rsidR="00EB24C6" w:rsidRPr="00EB24C6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40</w:t>
            </w:r>
          </w:p>
        </w:tc>
        <w:tc>
          <w:tcPr>
            <w:tcW w:w="1451" w:type="dxa"/>
            <w:noWrap/>
            <w:hideMark/>
          </w:tcPr>
          <w:p w14:paraId="31808B6D" w14:textId="558CF7F3" w:rsidR="00EB24C6" w:rsidRPr="00492A55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0E905BFC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14:paraId="440FA6EB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M4</w:t>
            </w:r>
          </w:p>
        </w:tc>
        <w:tc>
          <w:tcPr>
            <w:tcW w:w="746" w:type="dxa"/>
            <w:noWrap/>
            <w:hideMark/>
          </w:tcPr>
          <w:p w14:paraId="278364D5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DIA</w:t>
            </w:r>
          </w:p>
        </w:tc>
        <w:tc>
          <w:tcPr>
            <w:tcW w:w="5055" w:type="dxa"/>
            <w:hideMark/>
          </w:tcPr>
          <w:p w14:paraId="76C00296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Lloguer de plataforma articulada 12 m d'altura. Fins i tot part proporcional de ports a la zona de treball, càrrega i descàrrega, assegurança i gestió de residus.</w:t>
            </w:r>
          </w:p>
        </w:tc>
        <w:tc>
          <w:tcPr>
            <w:tcW w:w="1276" w:type="dxa"/>
            <w:noWrap/>
            <w:hideMark/>
          </w:tcPr>
          <w:p w14:paraId="3F303213" w14:textId="6336FC67" w:rsidR="00EB24C6" w:rsidRPr="00492A55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  <w:tc>
          <w:tcPr>
            <w:tcW w:w="850" w:type="dxa"/>
            <w:noWrap/>
            <w:hideMark/>
          </w:tcPr>
          <w:p w14:paraId="36FDC6DD" w14:textId="220D4D7E" w:rsidR="00EB24C6" w:rsidRPr="00EB24C6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451" w:type="dxa"/>
            <w:noWrap/>
            <w:hideMark/>
          </w:tcPr>
          <w:p w14:paraId="40C2DC75" w14:textId="53AA8CF9" w:rsidR="00EB24C6" w:rsidRPr="00492A55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3518BE18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hideMark/>
          </w:tcPr>
          <w:p w14:paraId="5325801A" w14:textId="77777777" w:rsidR="00EB24C6" w:rsidRPr="00492A55" w:rsidRDefault="00EB24C6" w:rsidP="00EB24C6">
            <w:pPr>
              <w:pStyle w:val="TABLAS0"/>
              <w:ind w:left="0"/>
              <w:rPr>
                <w:lang w:val="ca-ES"/>
              </w:rPr>
            </w:pPr>
            <w:r w:rsidRPr="00492A55">
              <w:rPr>
                <w:lang w:val="ca-ES"/>
              </w:rPr>
              <w:t> </w:t>
            </w:r>
          </w:p>
        </w:tc>
        <w:tc>
          <w:tcPr>
            <w:tcW w:w="746" w:type="dxa"/>
            <w:hideMark/>
          </w:tcPr>
          <w:p w14:paraId="60B05011" w14:textId="77777777" w:rsidR="00EB24C6" w:rsidRPr="00492A55" w:rsidRDefault="00EB24C6" w:rsidP="00EB24C6">
            <w:pPr>
              <w:pStyle w:val="TABLAS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 </w:t>
            </w:r>
          </w:p>
        </w:tc>
        <w:tc>
          <w:tcPr>
            <w:tcW w:w="5055" w:type="dxa"/>
            <w:hideMark/>
          </w:tcPr>
          <w:p w14:paraId="66FC8838" w14:textId="32062542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ca-ES"/>
              </w:rPr>
            </w:pPr>
            <w:r w:rsidRPr="00492A55">
              <w:rPr>
                <w:b/>
                <w:bCs/>
                <w:lang w:val="ca-ES"/>
              </w:rPr>
              <w:t>Pressupost Execució Material (PEM)</w:t>
            </w:r>
          </w:p>
        </w:tc>
        <w:tc>
          <w:tcPr>
            <w:tcW w:w="1276" w:type="dxa"/>
            <w:noWrap/>
            <w:hideMark/>
          </w:tcPr>
          <w:p w14:paraId="0102C9B4" w14:textId="77777777" w:rsidR="00EB24C6" w:rsidRPr="00492A55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ca-ES"/>
              </w:rPr>
            </w:pPr>
            <w:r w:rsidRPr="00492A55">
              <w:rPr>
                <w:sz w:val="22"/>
                <w:lang w:val="ca-ES"/>
              </w:rPr>
              <w:t> </w:t>
            </w:r>
          </w:p>
        </w:tc>
        <w:tc>
          <w:tcPr>
            <w:tcW w:w="850" w:type="dxa"/>
            <w:hideMark/>
          </w:tcPr>
          <w:p w14:paraId="6300AD72" w14:textId="2A47F8C6" w:rsidR="00EB24C6" w:rsidRPr="00EB24C6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ca-ES"/>
              </w:rPr>
            </w:pPr>
            <w:r w:rsidRPr="00EB24C6">
              <w:rPr>
                <w:color w:val="000000" w:themeColor="text1"/>
              </w:rPr>
              <w:t> </w:t>
            </w:r>
          </w:p>
        </w:tc>
        <w:tc>
          <w:tcPr>
            <w:tcW w:w="1451" w:type="dxa"/>
            <w:hideMark/>
          </w:tcPr>
          <w:p w14:paraId="2C0ACAF4" w14:textId="3DF8A900" w:rsidR="00EB24C6" w:rsidRPr="00492A55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ca-ES"/>
              </w:rPr>
            </w:pPr>
            <w:r w:rsidRPr="00492A55">
              <w:rPr>
                <w:b/>
                <w:bCs/>
                <w:lang w:val="ca-ES"/>
              </w:rPr>
              <w:t>---- €</w:t>
            </w:r>
          </w:p>
        </w:tc>
      </w:tr>
      <w:tr w:rsidR="00EB24C6" w:rsidRPr="00492A55" w14:paraId="00D13744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hideMark/>
          </w:tcPr>
          <w:p w14:paraId="11417530" w14:textId="77777777" w:rsidR="00EB24C6" w:rsidRPr="00492A55" w:rsidRDefault="00EB24C6" w:rsidP="00EB24C6">
            <w:pPr>
              <w:pStyle w:val="TABLAS0"/>
              <w:ind w:left="0"/>
              <w:rPr>
                <w:sz w:val="22"/>
                <w:lang w:val="ca-ES"/>
              </w:rPr>
            </w:pPr>
            <w:r w:rsidRPr="00492A55">
              <w:rPr>
                <w:sz w:val="22"/>
                <w:lang w:val="ca-ES"/>
              </w:rPr>
              <w:t> </w:t>
            </w:r>
          </w:p>
        </w:tc>
        <w:tc>
          <w:tcPr>
            <w:tcW w:w="746" w:type="dxa"/>
            <w:hideMark/>
          </w:tcPr>
          <w:p w14:paraId="17397D72" w14:textId="77777777" w:rsidR="00EB24C6" w:rsidRPr="00492A55" w:rsidRDefault="00EB24C6" w:rsidP="00EB24C6">
            <w:pPr>
              <w:pStyle w:val="TABLAS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ca-ES"/>
              </w:rPr>
            </w:pPr>
            <w:r w:rsidRPr="00492A55">
              <w:rPr>
                <w:sz w:val="22"/>
                <w:lang w:val="ca-ES"/>
              </w:rPr>
              <w:t> </w:t>
            </w:r>
          </w:p>
        </w:tc>
        <w:tc>
          <w:tcPr>
            <w:tcW w:w="5055" w:type="dxa"/>
            <w:hideMark/>
          </w:tcPr>
          <w:p w14:paraId="138E2B13" w14:textId="1FF22BF8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Despeses Generals (</w:t>
            </w:r>
            <w:r>
              <w:rPr>
                <w:lang w:val="ca-ES"/>
              </w:rPr>
              <w:t>D</w:t>
            </w:r>
            <w:r w:rsidRPr="00492A55">
              <w:rPr>
                <w:lang w:val="ca-ES"/>
              </w:rPr>
              <w:t>G)(calculat s/PEM)</w:t>
            </w:r>
          </w:p>
        </w:tc>
        <w:tc>
          <w:tcPr>
            <w:tcW w:w="1276" w:type="dxa"/>
            <w:hideMark/>
          </w:tcPr>
          <w:p w14:paraId="50173545" w14:textId="0E7EF6B2" w:rsidR="00EB24C6" w:rsidRPr="00492A55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----%</w:t>
            </w:r>
          </w:p>
        </w:tc>
        <w:tc>
          <w:tcPr>
            <w:tcW w:w="850" w:type="dxa"/>
            <w:hideMark/>
          </w:tcPr>
          <w:p w14:paraId="256368D7" w14:textId="21EF4E8A" w:rsidR="00EB24C6" w:rsidRPr="00EB24C6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lang w:val="ca-ES"/>
              </w:rPr>
            </w:pPr>
            <w:r w:rsidRPr="00EB24C6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451" w:type="dxa"/>
            <w:hideMark/>
          </w:tcPr>
          <w:p w14:paraId="71B9D299" w14:textId="4E657F79" w:rsidR="00EB24C6" w:rsidRPr="00492A55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0370F7F7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hideMark/>
          </w:tcPr>
          <w:p w14:paraId="7541CC98" w14:textId="77777777" w:rsidR="00EB24C6" w:rsidRPr="00492A55" w:rsidRDefault="00EB24C6" w:rsidP="00EB24C6">
            <w:pPr>
              <w:pStyle w:val="TABLAS0"/>
              <w:ind w:left="0"/>
              <w:rPr>
                <w:sz w:val="22"/>
                <w:lang w:val="ca-ES"/>
              </w:rPr>
            </w:pPr>
            <w:r w:rsidRPr="00492A55">
              <w:rPr>
                <w:sz w:val="22"/>
                <w:lang w:val="ca-ES"/>
              </w:rPr>
              <w:t> </w:t>
            </w:r>
          </w:p>
        </w:tc>
        <w:tc>
          <w:tcPr>
            <w:tcW w:w="746" w:type="dxa"/>
            <w:hideMark/>
          </w:tcPr>
          <w:p w14:paraId="7852D974" w14:textId="77777777" w:rsidR="00EB24C6" w:rsidRPr="00492A55" w:rsidRDefault="00EB24C6" w:rsidP="00EB24C6">
            <w:pPr>
              <w:pStyle w:val="TABLAS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ca-ES"/>
              </w:rPr>
            </w:pPr>
            <w:r w:rsidRPr="00492A55">
              <w:rPr>
                <w:sz w:val="22"/>
                <w:lang w:val="ca-ES"/>
              </w:rPr>
              <w:t> </w:t>
            </w:r>
          </w:p>
        </w:tc>
        <w:tc>
          <w:tcPr>
            <w:tcW w:w="5055" w:type="dxa"/>
            <w:hideMark/>
          </w:tcPr>
          <w:p w14:paraId="1D6D34A6" w14:textId="5A8B7532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Benefici Industrial (BI)(calculat s/PEM)</w:t>
            </w:r>
          </w:p>
        </w:tc>
        <w:tc>
          <w:tcPr>
            <w:tcW w:w="1276" w:type="dxa"/>
            <w:hideMark/>
          </w:tcPr>
          <w:p w14:paraId="01898160" w14:textId="5A6AC76A" w:rsidR="00EB24C6" w:rsidRPr="00492A55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----%</w:t>
            </w:r>
          </w:p>
        </w:tc>
        <w:tc>
          <w:tcPr>
            <w:tcW w:w="850" w:type="dxa"/>
            <w:hideMark/>
          </w:tcPr>
          <w:p w14:paraId="1334F4C7" w14:textId="70B40FDB" w:rsidR="00EB24C6" w:rsidRPr="00EB24C6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val="ca-ES"/>
              </w:rPr>
            </w:pPr>
            <w:r w:rsidRPr="00EB24C6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451" w:type="dxa"/>
            <w:hideMark/>
          </w:tcPr>
          <w:p w14:paraId="719F32E9" w14:textId="138FFFF6" w:rsidR="00EB24C6" w:rsidRPr="00492A55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2A95546E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hideMark/>
          </w:tcPr>
          <w:p w14:paraId="1FE57C66" w14:textId="77777777" w:rsidR="00EB24C6" w:rsidRPr="00492A55" w:rsidRDefault="00EB24C6" w:rsidP="00EB24C6">
            <w:pPr>
              <w:pStyle w:val="TABLAS0"/>
              <w:rPr>
                <w:sz w:val="22"/>
                <w:lang w:val="ca-ES"/>
              </w:rPr>
            </w:pPr>
            <w:r w:rsidRPr="00492A55">
              <w:rPr>
                <w:sz w:val="22"/>
                <w:lang w:val="ca-ES"/>
              </w:rPr>
              <w:t> </w:t>
            </w:r>
          </w:p>
        </w:tc>
        <w:tc>
          <w:tcPr>
            <w:tcW w:w="746" w:type="dxa"/>
            <w:hideMark/>
          </w:tcPr>
          <w:p w14:paraId="41E21B56" w14:textId="77777777" w:rsidR="00EB24C6" w:rsidRPr="00492A55" w:rsidRDefault="00EB24C6" w:rsidP="00EB24C6">
            <w:pPr>
              <w:pStyle w:val="TABLAS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ca-ES"/>
              </w:rPr>
            </w:pPr>
            <w:r w:rsidRPr="00492A55">
              <w:rPr>
                <w:sz w:val="22"/>
                <w:lang w:val="ca-ES"/>
              </w:rPr>
              <w:t> </w:t>
            </w:r>
          </w:p>
        </w:tc>
        <w:tc>
          <w:tcPr>
            <w:tcW w:w="5055" w:type="dxa"/>
            <w:hideMark/>
          </w:tcPr>
          <w:p w14:paraId="17FF886A" w14:textId="673FF465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a-ES"/>
              </w:rPr>
            </w:pPr>
            <w:r w:rsidRPr="00492A55">
              <w:rPr>
                <w:b/>
                <w:bCs/>
                <w:lang w:val="ca-ES"/>
              </w:rPr>
              <w:t xml:space="preserve">Pressupost D'Execució Per Contracta </w:t>
            </w:r>
          </w:p>
          <w:p w14:paraId="1A3F9A9F" w14:textId="79A1C4E4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a-ES"/>
              </w:rPr>
            </w:pPr>
            <w:r w:rsidRPr="00492A55">
              <w:rPr>
                <w:b/>
                <w:bCs/>
                <w:lang w:val="ca-ES"/>
              </w:rPr>
              <w:t>(P</w:t>
            </w:r>
            <w:r>
              <w:rPr>
                <w:b/>
                <w:bCs/>
                <w:lang w:val="ca-ES"/>
              </w:rPr>
              <w:t>E</w:t>
            </w:r>
            <w:r w:rsidRPr="00492A55">
              <w:rPr>
                <w:b/>
                <w:bCs/>
                <w:lang w:val="ca-ES"/>
              </w:rPr>
              <w:t>C=PEM+</w:t>
            </w:r>
            <w:r>
              <w:rPr>
                <w:b/>
                <w:bCs/>
                <w:lang w:val="ca-ES"/>
              </w:rPr>
              <w:t>D</w:t>
            </w:r>
            <w:r w:rsidRPr="00492A55">
              <w:rPr>
                <w:b/>
                <w:bCs/>
                <w:lang w:val="ca-ES"/>
              </w:rPr>
              <w:t>G+BI)</w:t>
            </w:r>
          </w:p>
        </w:tc>
        <w:tc>
          <w:tcPr>
            <w:tcW w:w="1276" w:type="dxa"/>
            <w:noWrap/>
            <w:hideMark/>
          </w:tcPr>
          <w:p w14:paraId="151B7A37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ca-ES"/>
              </w:rPr>
            </w:pPr>
            <w:r w:rsidRPr="00492A55">
              <w:rPr>
                <w:sz w:val="22"/>
                <w:lang w:val="ca-ES"/>
              </w:rPr>
              <w:t> </w:t>
            </w:r>
          </w:p>
        </w:tc>
        <w:tc>
          <w:tcPr>
            <w:tcW w:w="850" w:type="dxa"/>
            <w:hideMark/>
          </w:tcPr>
          <w:p w14:paraId="5A2C4926" w14:textId="6267DFB1" w:rsidR="00EB24C6" w:rsidRPr="00EB24C6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lang w:val="ca-ES"/>
              </w:rPr>
            </w:pPr>
            <w:r w:rsidRPr="00EB24C6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451" w:type="dxa"/>
            <w:hideMark/>
          </w:tcPr>
          <w:p w14:paraId="6FFF2758" w14:textId="2AD80D2A" w:rsidR="00EB24C6" w:rsidRPr="00492A55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a-ES"/>
              </w:rPr>
            </w:pPr>
            <w:r w:rsidRPr="00492A55">
              <w:rPr>
                <w:b/>
                <w:bCs/>
                <w:lang w:val="ca-ES"/>
              </w:rPr>
              <w:t>---- €</w:t>
            </w:r>
          </w:p>
        </w:tc>
      </w:tr>
      <w:tr w:rsidR="00EB24C6" w:rsidRPr="00492A55" w14:paraId="28E53118" w14:textId="77777777" w:rsidTr="00FC201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hideMark/>
          </w:tcPr>
          <w:p w14:paraId="3DD4C45F" w14:textId="77777777" w:rsidR="00EB24C6" w:rsidRPr="00492A55" w:rsidRDefault="00EB24C6" w:rsidP="00EB24C6">
            <w:pPr>
              <w:pStyle w:val="TABLAS0"/>
              <w:rPr>
                <w:sz w:val="22"/>
                <w:lang w:val="ca-ES"/>
              </w:rPr>
            </w:pPr>
            <w:r w:rsidRPr="00492A55">
              <w:rPr>
                <w:sz w:val="22"/>
                <w:lang w:val="ca-ES"/>
              </w:rPr>
              <w:t> </w:t>
            </w:r>
          </w:p>
        </w:tc>
        <w:tc>
          <w:tcPr>
            <w:tcW w:w="746" w:type="dxa"/>
            <w:hideMark/>
          </w:tcPr>
          <w:p w14:paraId="267E4422" w14:textId="77777777" w:rsidR="00EB24C6" w:rsidRPr="00492A55" w:rsidRDefault="00EB24C6" w:rsidP="00EB24C6">
            <w:pPr>
              <w:pStyle w:val="TABLAS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ca-ES"/>
              </w:rPr>
            </w:pPr>
            <w:r w:rsidRPr="00492A55">
              <w:rPr>
                <w:sz w:val="22"/>
                <w:lang w:val="ca-ES"/>
              </w:rPr>
              <w:t> </w:t>
            </w:r>
          </w:p>
        </w:tc>
        <w:tc>
          <w:tcPr>
            <w:tcW w:w="5055" w:type="dxa"/>
            <w:hideMark/>
          </w:tcPr>
          <w:p w14:paraId="55089B1A" w14:textId="1A4533A1" w:rsidR="00EB24C6" w:rsidRPr="00492A55" w:rsidRDefault="00EB24C6" w:rsidP="00EB24C6">
            <w:pPr>
              <w:pStyle w:val="TABLAS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IVA (calculat s/ PAC)</w:t>
            </w:r>
          </w:p>
        </w:tc>
        <w:tc>
          <w:tcPr>
            <w:tcW w:w="1276" w:type="dxa"/>
            <w:hideMark/>
          </w:tcPr>
          <w:p w14:paraId="46330A9D" w14:textId="65BB9CB4" w:rsidR="00EB24C6" w:rsidRPr="00492A55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21%</w:t>
            </w:r>
          </w:p>
        </w:tc>
        <w:tc>
          <w:tcPr>
            <w:tcW w:w="850" w:type="dxa"/>
            <w:hideMark/>
          </w:tcPr>
          <w:p w14:paraId="2F2AFE88" w14:textId="28AB2165" w:rsidR="00EB24C6" w:rsidRPr="00EB24C6" w:rsidRDefault="00EB24C6" w:rsidP="00EB24C6">
            <w:pPr>
              <w:pStyle w:val="TABLAS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lang w:val="ca-ES"/>
              </w:rPr>
            </w:pPr>
            <w:r w:rsidRPr="00EB24C6">
              <w:rPr>
                <w:color w:val="000000" w:themeColor="text1"/>
                <w:sz w:val="22"/>
              </w:rPr>
              <w:t> </w:t>
            </w:r>
          </w:p>
        </w:tc>
        <w:tc>
          <w:tcPr>
            <w:tcW w:w="1451" w:type="dxa"/>
            <w:hideMark/>
          </w:tcPr>
          <w:p w14:paraId="1F73648D" w14:textId="07CA47E9" w:rsidR="00EB24C6" w:rsidRPr="00492A55" w:rsidRDefault="00EB24C6" w:rsidP="00EB24C6">
            <w:pPr>
              <w:pStyle w:val="TABLAS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 w:rsidRPr="00492A55">
              <w:rPr>
                <w:lang w:val="ca-ES"/>
              </w:rPr>
              <w:t>---- €</w:t>
            </w:r>
          </w:p>
        </w:tc>
      </w:tr>
      <w:tr w:rsidR="00EB24C6" w:rsidRPr="00492A55" w14:paraId="4E483FD8" w14:textId="77777777" w:rsidTr="00FC2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hideMark/>
          </w:tcPr>
          <w:p w14:paraId="7B991E36" w14:textId="77777777" w:rsidR="00EB24C6" w:rsidRPr="00492A55" w:rsidRDefault="00EB24C6" w:rsidP="00EB24C6">
            <w:pPr>
              <w:pStyle w:val="TABLAS0"/>
              <w:rPr>
                <w:sz w:val="22"/>
                <w:lang w:val="ca-ES"/>
              </w:rPr>
            </w:pPr>
            <w:r w:rsidRPr="00492A55">
              <w:rPr>
                <w:sz w:val="22"/>
                <w:lang w:val="ca-ES"/>
              </w:rPr>
              <w:t> </w:t>
            </w:r>
          </w:p>
        </w:tc>
        <w:tc>
          <w:tcPr>
            <w:tcW w:w="746" w:type="dxa"/>
            <w:hideMark/>
          </w:tcPr>
          <w:p w14:paraId="3C28FC2C" w14:textId="77777777" w:rsidR="00EB24C6" w:rsidRPr="00492A55" w:rsidRDefault="00EB24C6" w:rsidP="00EB24C6">
            <w:pPr>
              <w:pStyle w:val="TABLAS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ca-ES"/>
              </w:rPr>
            </w:pPr>
            <w:r w:rsidRPr="00492A55">
              <w:rPr>
                <w:sz w:val="22"/>
                <w:lang w:val="ca-ES"/>
              </w:rPr>
              <w:t> </w:t>
            </w:r>
          </w:p>
        </w:tc>
        <w:tc>
          <w:tcPr>
            <w:tcW w:w="5055" w:type="dxa"/>
            <w:hideMark/>
          </w:tcPr>
          <w:p w14:paraId="0B5EF5E2" w14:textId="24CDED24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a-ES"/>
              </w:rPr>
            </w:pPr>
            <w:r w:rsidRPr="00492A55">
              <w:rPr>
                <w:b/>
                <w:bCs/>
                <w:lang w:val="ca-ES"/>
              </w:rPr>
              <w:t>Pressupost Global De Licitació (P</w:t>
            </w:r>
            <w:r>
              <w:rPr>
                <w:b/>
                <w:bCs/>
                <w:lang w:val="ca-ES"/>
              </w:rPr>
              <w:t>E</w:t>
            </w:r>
            <w:r w:rsidRPr="00492A55">
              <w:rPr>
                <w:b/>
                <w:bCs/>
                <w:lang w:val="ca-ES"/>
              </w:rPr>
              <w:t>C+IVA)</w:t>
            </w:r>
          </w:p>
        </w:tc>
        <w:tc>
          <w:tcPr>
            <w:tcW w:w="1276" w:type="dxa"/>
            <w:hideMark/>
          </w:tcPr>
          <w:p w14:paraId="550BA708" w14:textId="77777777" w:rsidR="00EB24C6" w:rsidRPr="00492A55" w:rsidRDefault="00EB24C6" w:rsidP="00EB24C6">
            <w:pPr>
              <w:pStyle w:val="TABLAS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lang w:val="ca-ES"/>
              </w:rPr>
            </w:pPr>
            <w:r w:rsidRPr="00492A55">
              <w:rPr>
                <w:b/>
                <w:bCs/>
                <w:sz w:val="22"/>
                <w:lang w:val="ca-ES"/>
              </w:rPr>
              <w:t> </w:t>
            </w:r>
          </w:p>
        </w:tc>
        <w:tc>
          <w:tcPr>
            <w:tcW w:w="850" w:type="dxa"/>
            <w:hideMark/>
          </w:tcPr>
          <w:p w14:paraId="3B13C622" w14:textId="7B7FC0D9" w:rsidR="00EB24C6" w:rsidRPr="00EB24C6" w:rsidRDefault="00EB24C6" w:rsidP="00EB24C6">
            <w:pPr>
              <w:pStyle w:val="TABLAS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lang w:val="ca-ES"/>
              </w:rPr>
            </w:pPr>
            <w:r w:rsidRPr="00EB24C6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  <w:tc>
          <w:tcPr>
            <w:tcW w:w="1451" w:type="dxa"/>
            <w:hideMark/>
          </w:tcPr>
          <w:p w14:paraId="00A4D33B" w14:textId="265D3640" w:rsidR="00EB24C6" w:rsidRPr="00492A55" w:rsidRDefault="00EB24C6" w:rsidP="00EB24C6">
            <w:pPr>
              <w:pStyle w:val="TABLAS0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ca-ES"/>
              </w:rPr>
            </w:pPr>
            <w:r w:rsidRPr="00492A55">
              <w:rPr>
                <w:b/>
                <w:bCs/>
                <w:lang w:val="ca-ES"/>
              </w:rPr>
              <w:t>---- €</w:t>
            </w:r>
          </w:p>
        </w:tc>
      </w:tr>
    </w:tbl>
    <w:p w14:paraId="3DFFA1DF" w14:textId="48E9489D" w:rsidR="006B6341" w:rsidRPr="00492A55" w:rsidRDefault="006B6341" w:rsidP="00DE74F0">
      <w:pPr>
        <w:pStyle w:val="Tablas"/>
        <w:rPr>
          <w:lang w:val="ca-ES"/>
        </w:rPr>
      </w:pPr>
    </w:p>
    <w:p w14:paraId="38939CE1" w14:textId="11F64885" w:rsidR="00DE74F0" w:rsidRPr="00492A55" w:rsidRDefault="00DE74F0" w:rsidP="006B6341">
      <w:pPr>
        <w:rPr>
          <w:lang w:val="ca-ES"/>
        </w:rPr>
      </w:pPr>
    </w:p>
    <w:p w14:paraId="3048D58F" w14:textId="2270587C" w:rsidR="00DE74F0" w:rsidRPr="00492A55" w:rsidRDefault="00185BCB" w:rsidP="006B6341">
      <w:pPr>
        <w:rPr>
          <w:lang w:val="ca-ES"/>
        </w:rPr>
      </w:pPr>
      <w:r w:rsidRPr="00492A55">
        <w:rPr>
          <w:lang w:val="ca-ES"/>
        </w:rPr>
        <w:lastRenderedPageBreak/>
        <w:t>Quant a la resta de criteris a valorar juntament amb l'oferta econòmica, el licitador oferta (</w:t>
      </w:r>
      <w:proofErr w:type="spellStart"/>
      <w:r w:rsidRPr="00492A55">
        <w:rPr>
          <w:lang w:val="ca-ES"/>
        </w:rPr>
        <w:t>marque's</w:t>
      </w:r>
      <w:proofErr w:type="spellEnd"/>
      <w:r w:rsidRPr="00492A55">
        <w:rPr>
          <w:lang w:val="ca-ES"/>
        </w:rPr>
        <w:t xml:space="preserve"> amb una X el que corresponga):</w:t>
      </w:r>
    </w:p>
    <w:p w14:paraId="3FAB4BB6" w14:textId="56B460DA" w:rsidR="00185BCB" w:rsidRPr="00492A55" w:rsidRDefault="00185BCB" w:rsidP="00185BCB">
      <w:pPr>
        <w:pStyle w:val="Prrafodelista"/>
        <w:numPr>
          <w:ilvl w:val="0"/>
          <w:numId w:val="2"/>
        </w:numPr>
        <w:rPr>
          <w:b/>
          <w:szCs w:val="24"/>
          <w:lang w:val="ca-ES"/>
        </w:rPr>
      </w:pPr>
      <w:bookmarkStart w:id="0" w:name="_Hlk534969250"/>
      <w:r w:rsidRPr="00492A55">
        <w:rPr>
          <w:b/>
          <w:szCs w:val="24"/>
          <w:lang w:val="ca-ES"/>
        </w:rPr>
        <w:t>Certificats de qualitat i gestió ambiental</w:t>
      </w:r>
    </w:p>
    <w:p w14:paraId="556CB7FC" w14:textId="60F480C2" w:rsidR="00185BCB" w:rsidRPr="00492A55" w:rsidRDefault="00185BCB" w:rsidP="00185BCB">
      <w:pPr>
        <w:pStyle w:val="Guiones"/>
        <w:rPr>
          <w:lang w:val="ca-ES"/>
        </w:rPr>
      </w:pPr>
      <w:r w:rsidRPr="00492A55">
        <w:rPr>
          <w:lang w:val="ca-ES"/>
        </w:rPr>
        <w:t xml:space="preserve">Sistemes de Gestió de la Qualitat (ISO 9001). </w:t>
      </w:r>
    </w:p>
    <w:p w14:paraId="46DB341C" w14:textId="4394D13E" w:rsidR="00185BCB" w:rsidRPr="00492A55" w:rsidRDefault="00185BCB" w:rsidP="00185BCB">
      <w:pPr>
        <w:pStyle w:val="Guiones"/>
        <w:numPr>
          <w:ilvl w:val="0"/>
          <w:numId w:val="3"/>
        </w:numPr>
        <w:rPr>
          <w:lang w:val="ca-ES"/>
        </w:rPr>
      </w:pPr>
      <w:r w:rsidRPr="00492A55">
        <w:rPr>
          <w:lang w:val="ca-ES"/>
        </w:rPr>
        <w:t xml:space="preserve">Sistemes de Gestió Ambiental (ISO 14001 i EMAS). </w:t>
      </w:r>
    </w:p>
    <w:p w14:paraId="626AEFC9" w14:textId="6EF4BA1A" w:rsidR="00185BCB" w:rsidRPr="00492A55" w:rsidRDefault="00185BCB" w:rsidP="00185BCB">
      <w:pPr>
        <w:pStyle w:val="Guiones"/>
        <w:rPr>
          <w:lang w:val="ca-ES"/>
        </w:rPr>
      </w:pPr>
      <w:r w:rsidRPr="00492A55">
        <w:rPr>
          <w:lang w:val="ca-ES"/>
        </w:rPr>
        <w:t xml:space="preserve">Sistemes de Gestió Energètica: (ISO 500001). </w:t>
      </w:r>
    </w:p>
    <w:p w14:paraId="3B7DD526" w14:textId="3F2C0CCB" w:rsidR="00185BCB" w:rsidRPr="00492A55" w:rsidRDefault="00185BCB" w:rsidP="00185BCB">
      <w:pPr>
        <w:pStyle w:val="Guiones"/>
        <w:rPr>
          <w:lang w:val="ca-ES"/>
        </w:rPr>
      </w:pPr>
      <w:r w:rsidRPr="00492A55">
        <w:rPr>
          <w:lang w:val="ca-ES"/>
        </w:rPr>
        <w:t>Sistemes de Gestió i Seguretat i Salut en el Treball (ISO 45001, OHSAS 18001).</w:t>
      </w:r>
    </w:p>
    <w:p w14:paraId="6566F88E" w14:textId="2E5D6F4C" w:rsidR="00185BCB" w:rsidRPr="00492A55" w:rsidRDefault="00185BCB" w:rsidP="00185BCB">
      <w:pPr>
        <w:pStyle w:val="Prrafodelista"/>
        <w:numPr>
          <w:ilvl w:val="0"/>
          <w:numId w:val="2"/>
        </w:numPr>
        <w:rPr>
          <w:b/>
          <w:szCs w:val="24"/>
          <w:lang w:val="ca-ES"/>
        </w:rPr>
      </w:pPr>
      <w:r w:rsidRPr="00492A55">
        <w:rPr>
          <w:b/>
          <w:szCs w:val="24"/>
          <w:lang w:val="ca-ES"/>
        </w:rPr>
        <w:t>Disponibilitat de diversos equips de treball</w:t>
      </w:r>
    </w:p>
    <w:p w14:paraId="3A5A530D" w14:textId="300B88D6" w:rsidR="00185BCB" w:rsidRPr="00492A55" w:rsidRDefault="00185BCB" w:rsidP="00F82965">
      <w:pPr>
        <w:pStyle w:val="Guiones"/>
        <w:rPr>
          <w:lang w:val="ca-ES"/>
        </w:rPr>
      </w:pPr>
      <w:r w:rsidRPr="00492A55">
        <w:rPr>
          <w:lang w:val="ca-ES"/>
        </w:rPr>
        <w:t xml:space="preserve">S'ofereix </w:t>
      </w:r>
      <w:r w:rsidR="00F82965" w:rsidRPr="00492A55">
        <w:rPr>
          <w:lang w:val="ca-ES"/>
        </w:rPr>
        <w:t xml:space="preserve">la possibilitat de disposar fins a un màxim de ____ equips de treball, podant de </w:t>
      </w:r>
      <w:r w:rsidRPr="00492A55">
        <w:rPr>
          <w:lang w:val="ca-ES"/>
        </w:rPr>
        <w:t>manera simultània en èpoques de l'any on la càrrega de treball siga major.</w:t>
      </w:r>
    </w:p>
    <w:p w14:paraId="3630F00A" w14:textId="77777777" w:rsidR="00185BCB" w:rsidRPr="00492A55" w:rsidRDefault="00185BCB" w:rsidP="00185BCB">
      <w:pPr>
        <w:pStyle w:val="Prrafodelista"/>
        <w:numPr>
          <w:ilvl w:val="0"/>
          <w:numId w:val="2"/>
        </w:numPr>
        <w:rPr>
          <w:b/>
          <w:szCs w:val="24"/>
          <w:lang w:val="ca-ES"/>
        </w:rPr>
      </w:pPr>
      <w:r w:rsidRPr="00492A55">
        <w:rPr>
          <w:b/>
          <w:szCs w:val="24"/>
          <w:lang w:val="ca-ES"/>
        </w:rPr>
        <w:t>Digitalització i geolocalització de parts de treball i posada a la disposició de la informació a la societat municipal en temps real: fins a 10 punts</w:t>
      </w:r>
    </w:p>
    <w:p w14:paraId="0E759311" w14:textId="25495545" w:rsidR="00185BCB" w:rsidRPr="00492A55" w:rsidRDefault="00F82965" w:rsidP="00F82965">
      <w:pPr>
        <w:ind w:firstLine="360"/>
        <w:rPr>
          <w:lang w:val="ca-ES"/>
        </w:rPr>
      </w:pPr>
      <w:r w:rsidRPr="00492A55">
        <w:rPr>
          <w:lang w:val="ca-ES"/>
        </w:rPr>
        <w:t>S'ofereix la implementació dels següents sistemes:</w:t>
      </w:r>
    </w:p>
    <w:p w14:paraId="4F97A813" w14:textId="4E853E00" w:rsidR="00185BCB" w:rsidRPr="00492A55" w:rsidRDefault="00185BCB" w:rsidP="00185BCB">
      <w:pPr>
        <w:pStyle w:val="Guiones"/>
        <w:rPr>
          <w:lang w:val="ca-ES"/>
        </w:rPr>
      </w:pPr>
      <w:r w:rsidRPr="00492A55">
        <w:rPr>
          <w:lang w:val="ca-ES"/>
        </w:rPr>
        <w:t xml:space="preserve">La geolocalització dels treballs en temps real, identificant l'arbratge sobre el qual s'actua i la data, així com l'estat de conservació d'aquest. </w:t>
      </w:r>
    </w:p>
    <w:p w14:paraId="0817C3E3" w14:textId="22120302" w:rsidR="00185BCB" w:rsidRPr="00492A55" w:rsidRDefault="00185BCB" w:rsidP="00185BCB">
      <w:pPr>
        <w:pStyle w:val="Guiones"/>
        <w:rPr>
          <w:lang w:val="ca-ES"/>
        </w:rPr>
      </w:pPr>
      <w:r w:rsidRPr="00492A55">
        <w:rPr>
          <w:lang w:val="ca-ES"/>
        </w:rPr>
        <w:t>La digitalització de les ordres i parts de treball en temps real.</w:t>
      </w:r>
    </w:p>
    <w:p w14:paraId="12C28CEC" w14:textId="77777777" w:rsidR="00185BCB" w:rsidRPr="00492A55" w:rsidRDefault="00185BCB" w:rsidP="00185BCB">
      <w:pPr>
        <w:pStyle w:val="Prrafodelista"/>
        <w:numPr>
          <w:ilvl w:val="0"/>
          <w:numId w:val="2"/>
        </w:numPr>
        <w:rPr>
          <w:b/>
          <w:szCs w:val="24"/>
          <w:lang w:val="ca-ES"/>
        </w:rPr>
      </w:pPr>
      <w:r w:rsidRPr="00492A55">
        <w:rPr>
          <w:b/>
          <w:szCs w:val="24"/>
          <w:lang w:val="ca-ES"/>
        </w:rPr>
        <w:t>Cura de l'arbratge: 3 punts</w:t>
      </w:r>
    </w:p>
    <w:p w14:paraId="4CA4E8B7" w14:textId="55FF28AB" w:rsidR="00185BCB" w:rsidRPr="00492A55" w:rsidRDefault="00185BCB" w:rsidP="00F82965">
      <w:pPr>
        <w:pStyle w:val="Guiones"/>
        <w:rPr>
          <w:lang w:val="ca-ES"/>
        </w:rPr>
      </w:pPr>
      <w:r w:rsidRPr="00492A55">
        <w:rPr>
          <w:lang w:val="ca-ES"/>
        </w:rPr>
        <w:t xml:space="preserve">S'ofereix </w:t>
      </w:r>
      <w:r w:rsidR="00F82965" w:rsidRPr="00492A55">
        <w:rPr>
          <w:lang w:val="ca-ES"/>
        </w:rPr>
        <w:t>la utilització dels següents productes (</w:t>
      </w:r>
      <w:proofErr w:type="spellStart"/>
      <w:r w:rsidR="00F82965" w:rsidRPr="00492A55">
        <w:rPr>
          <w:lang w:val="ca-ES"/>
        </w:rPr>
        <w:t>relacionen-se</w:t>
      </w:r>
      <w:proofErr w:type="spellEnd"/>
      <w:r w:rsidR="00F82965" w:rsidRPr="00492A55">
        <w:rPr>
          <w:lang w:val="ca-ES"/>
        </w:rPr>
        <w:t xml:space="preserve">) per a </w:t>
      </w:r>
      <w:r w:rsidRPr="00492A55">
        <w:rPr>
          <w:lang w:val="ca-ES"/>
        </w:rPr>
        <w:t>una major cura de l'arbratge, com a productes cicatritzants o fungicides</w:t>
      </w:r>
      <w:r w:rsidR="00F82965" w:rsidRPr="00492A55">
        <w:rPr>
          <w:lang w:val="ca-ES"/>
        </w:rPr>
        <w:t>,</w:t>
      </w:r>
      <w:r w:rsidRPr="00492A55">
        <w:rPr>
          <w:lang w:val="ca-ES"/>
        </w:rPr>
        <w:t xml:space="preserve"> en </w:t>
      </w:r>
      <w:r w:rsidR="00F82965" w:rsidRPr="00492A55">
        <w:rPr>
          <w:lang w:val="ca-ES"/>
        </w:rPr>
        <w:t xml:space="preserve">els </w:t>
      </w:r>
      <w:r w:rsidRPr="00492A55">
        <w:rPr>
          <w:lang w:val="ca-ES"/>
        </w:rPr>
        <w:t>case</w:t>
      </w:r>
      <w:r w:rsidR="00F82965" w:rsidRPr="00492A55">
        <w:rPr>
          <w:lang w:val="ca-ES"/>
        </w:rPr>
        <w:t>s e</w:t>
      </w:r>
      <w:r w:rsidR="00D17392">
        <w:rPr>
          <w:lang w:val="ca-ES"/>
        </w:rPr>
        <w:t>n</w:t>
      </w:r>
      <w:r w:rsidR="00F82965" w:rsidRPr="00492A55">
        <w:rPr>
          <w:lang w:val="ca-ES"/>
        </w:rPr>
        <w:t xml:space="preserve"> que resulten</w:t>
      </w:r>
      <w:r w:rsidRPr="00492A55">
        <w:rPr>
          <w:lang w:val="ca-ES"/>
        </w:rPr>
        <w:t xml:space="preserve"> beneficiosos per a l'exemplar que </w:t>
      </w:r>
      <w:r w:rsidR="00F82965" w:rsidRPr="00492A55">
        <w:rPr>
          <w:lang w:val="ca-ES"/>
        </w:rPr>
        <w:t xml:space="preserve">es </w:t>
      </w:r>
      <w:r w:rsidRPr="00492A55">
        <w:rPr>
          <w:lang w:val="ca-ES"/>
        </w:rPr>
        <w:t>pode en cada cas.</w:t>
      </w:r>
    </w:p>
    <w:p w14:paraId="6D808A0C" w14:textId="77777777" w:rsidR="00185BCB" w:rsidRPr="00492A55" w:rsidRDefault="00185BCB" w:rsidP="00185BCB">
      <w:pPr>
        <w:pStyle w:val="Prrafodelista"/>
        <w:numPr>
          <w:ilvl w:val="0"/>
          <w:numId w:val="2"/>
        </w:numPr>
        <w:rPr>
          <w:b/>
          <w:szCs w:val="24"/>
          <w:lang w:val="ca-ES"/>
        </w:rPr>
      </w:pPr>
      <w:r w:rsidRPr="00492A55">
        <w:rPr>
          <w:b/>
          <w:szCs w:val="24"/>
          <w:lang w:val="ca-ES"/>
        </w:rPr>
        <w:t>No utilització de l'abocador de restes vegetals: 7 punts</w:t>
      </w:r>
    </w:p>
    <w:p w14:paraId="773CD8D4" w14:textId="6E503165" w:rsidR="00185BCB" w:rsidRPr="00492A55" w:rsidRDefault="00F82965" w:rsidP="00F82965">
      <w:pPr>
        <w:pStyle w:val="Guiones"/>
        <w:rPr>
          <w:lang w:val="ca-ES"/>
        </w:rPr>
      </w:pPr>
      <w:r w:rsidRPr="00492A55">
        <w:rPr>
          <w:lang w:val="ca-ES"/>
        </w:rPr>
        <w:t>El licitador es compromet a</w:t>
      </w:r>
      <w:r w:rsidR="00D17392">
        <w:rPr>
          <w:lang w:val="ca-ES"/>
        </w:rPr>
        <w:t xml:space="preserve"> </w:t>
      </w:r>
      <w:r w:rsidR="00185BCB" w:rsidRPr="00492A55">
        <w:rPr>
          <w:lang w:val="ca-ES"/>
        </w:rPr>
        <w:t xml:space="preserve">la no utilització per a l'apilament </w:t>
      </w:r>
      <w:r w:rsidRPr="00492A55">
        <w:rPr>
          <w:lang w:val="ca-ES"/>
        </w:rPr>
        <w:t xml:space="preserve">provisional </w:t>
      </w:r>
      <w:r w:rsidR="00185BCB" w:rsidRPr="00492A55">
        <w:rPr>
          <w:lang w:val="ca-ES"/>
        </w:rPr>
        <w:t>de restes vegetals</w:t>
      </w:r>
      <w:r w:rsidRPr="00492A55">
        <w:rPr>
          <w:lang w:val="ca-ES"/>
        </w:rPr>
        <w:t xml:space="preserve"> </w:t>
      </w:r>
      <w:r w:rsidR="00185BCB" w:rsidRPr="00492A55">
        <w:rPr>
          <w:lang w:val="ca-ES"/>
        </w:rPr>
        <w:t>de la parcel·la municipal.</w:t>
      </w:r>
      <w:bookmarkEnd w:id="0"/>
    </w:p>
    <w:p w14:paraId="4AFF4FF5" w14:textId="77777777" w:rsidR="00185BCB" w:rsidRPr="00492A55" w:rsidRDefault="00185BCB" w:rsidP="006B6341">
      <w:pPr>
        <w:rPr>
          <w:lang w:val="ca-ES"/>
        </w:rPr>
      </w:pPr>
    </w:p>
    <w:p w14:paraId="251D47FA" w14:textId="77777777" w:rsidR="006B6341" w:rsidRPr="00492A55" w:rsidRDefault="006B6341" w:rsidP="006B6341">
      <w:pPr>
        <w:rPr>
          <w:lang w:val="ca-ES"/>
        </w:rPr>
      </w:pPr>
      <w:r w:rsidRPr="00492A55">
        <w:rPr>
          <w:lang w:val="ca-ES"/>
        </w:rPr>
        <w:t>Així mateix es compromet a executar els treballs d'acord amb les prescripcions de les Clàusules Tècniques de la contractació que regeixen la present contractació.</w:t>
      </w:r>
    </w:p>
    <w:p w14:paraId="6F5F1A88" w14:textId="0B45FB28" w:rsidR="006B6341" w:rsidRPr="00492A55" w:rsidRDefault="006B6341" w:rsidP="006B6341">
      <w:pPr>
        <w:pStyle w:val="NormalWeb"/>
        <w:rPr>
          <w:rFonts w:ascii="Arial" w:hAnsi="Arial" w:cs="Arial"/>
          <w:b/>
          <w:lang w:val="ca-ES"/>
        </w:rPr>
      </w:pPr>
      <w:r w:rsidRPr="00492A55">
        <w:rPr>
          <w:lang w:val="ca-ES"/>
        </w:rPr>
        <w:t> En ________________ a ___ de ________________ de 20</w:t>
      </w:r>
      <w:r w:rsidR="00DE74F0" w:rsidRPr="00492A55">
        <w:rPr>
          <w:lang w:val="ca-ES"/>
        </w:rPr>
        <w:t>22</w:t>
      </w:r>
    </w:p>
    <w:p w14:paraId="7181B38A" w14:textId="77777777" w:rsidR="0014500B" w:rsidRPr="00492A55" w:rsidRDefault="0014500B" w:rsidP="00F82965">
      <w:pPr>
        <w:jc w:val="right"/>
        <w:rPr>
          <w:lang w:val="ca-ES"/>
        </w:rPr>
      </w:pPr>
    </w:p>
    <w:sectPr w:rsidR="0014500B" w:rsidRPr="00492A55" w:rsidSect="00D17392">
      <w:headerReference w:type="default" r:id="rId7"/>
      <w:footerReference w:type="default" r:id="rId8"/>
      <w:pgSz w:w="11906" w:h="16838"/>
      <w:pgMar w:top="615" w:right="1134" w:bottom="851" w:left="1134" w:header="4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C90D" w14:textId="77777777" w:rsidR="00F868C9" w:rsidRDefault="00F868C9" w:rsidP="00F868C9">
      <w:pPr>
        <w:spacing w:after="0" w:line="240" w:lineRule="auto"/>
      </w:pPr>
      <w:r>
        <w:separator/>
      </w:r>
    </w:p>
  </w:endnote>
  <w:endnote w:type="continuationSeparator" w:id="0">
    <w:p w14:paraId="0648FF8C" w14:textId="77777777" w:rsidR="00F868C9" w:rsidRDefault="00F868C9" w:rsidP="00F8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D0CF" w14:textId="1FEB4417" w:rsidR="00004956" w:rsidRDefault="00EB24C6" w:rsidP="003D27FC">
    <w:pPr>
      <w:pStyle w:val="Encabezad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8D6C" w14:textId="77777777" w:rsidR="00F868C9" w:rsidRDefault="00F868C9" w:rsidP="00F868C9">
      <w:pPr>
        <w:spacing w:after="0" w:line="240" w:lineRule="auto"/>
      </w:pPr>
      <w:r>
        <w:separator/>
      </w:r>
    </w:p>
  </w:footnote>
  <w:footnote w:type="continuationSeparator" w:id="0">
    <w:p w14:paraId="0B19621F" w14:textId="77777777" w:rsidR="00F868C9" w:rsidRDefault="00F868C9" w:rsidP="00F8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407"/>
      <w:docPartObj>
        <w:docPartGallery w:val="Page Numbers (Top of Page)"/>
        <w:docPartUnique/>
      </w:docPartObj>
    </w:sdtPr>
    <w:sdtEndPr/>
    <w:sdtContent>
      <w:p w14:paraId="2E89D602" w14:textId="77777777" w:rsidR="00004956" w:rsidRDefault="00F868C9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24E01A7A" wp14:editId="44648D6A">
              <wp:extent cx="2329180" cy="431165"/>
              <wp:effectExtent l="19050" t="0" r="0" b="0"/>
              <wp:docPr id="9" name="Imagen 9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99C80BD" w14:textId="3B9987CA" w:rsidR="00F868C9" w:rsidRPr="00F868C9" w:rsidRDefault="00F868C9" w:rsidP="008E4E4B">
    <w:pPr>
      <w:jc w:val="right"/>
      <w:rPr>
        <w:b/>
        <w:sz w:val="16"/>
        <w:szCs w:val="16"/>
      </w:rPr>
    </w:pPr>
    <w:r w:rsidRPr="00F868C9">
      <w:rPr>
        <w:b/>
        <w:sz w:val="16"/>
        <w:szCs w:val="16"/>
      </w:rPr>
      <w:fldChar w:fldCharType="begin"/>
    </w:r>
    <w:r w:rsidRPr="00F868C9">
      <w:rPr>
        <w:b/>
        <w:sz w:val="16"/>
        <w:szCs w:val="16"/>
      </w:rPr>
      <w:instrText>PAGE   \* MERGEFORMAT</w:instrText>
    </w:r>
    <w:r w:rsidRPr="00F868C9">
      <w:rPr>
        <w:b/>
        <w:sz w:val="16"/>
        <w:szCs w:val="16"/>
      </w:rPr>
      <w:fldChar w:fldCharType="separate"/>
    </w:r>
    <w:r w:rsidRPr="00F868C9">
      <w:rPr>
        <w:b/>
        <w:sz w:val="16"/>
        <w:szCs w:val="16"/>
      </w:rPr>
      <w:t>1</w:t>
    </w:r>
    <w:r w:rsidRPr="00F868C9">
      <w:rPr>
        <w:b/>
        <w:sz w:val="16"/>
        <w:szCs w:val="16"/>
      </w:rPr>
      <w:fldChar w:fldCharType="end"/>
    </w:r>
  </w:p>
  <w:p w14:paraId="78E3D547" w14:textId="46B8751E" w:rsidR="00004956" w:rsidRPr="000B4362" w:rsidRDefault="00F868C9" w:rsidP="008E4E4B">
    <w:pPr>
      <w:jc w:val="right"/>
      <w:rPr>
        <w:b/>
        <w:color w:val="00B050"/>
        <w:sz w:val="16"/>
        <w:szCs w:val="16"/>
      </w:rPr>
    </w:pPr>
    <w:r w:rsidRPr="000B4362">
      <w:rPr>
        <w:b/>
        <w:color w:val="00B050"/>
        <w:sz w:val="16"/>
        <w:szCs w:val="16"/>
      </w:rPr>
      <w:t>EXPEDIENT: 05.60/3117.01/1/22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327"/>
    <w:multiLevelType w:val="hybridMultilevel"/>
    <w:tmpl w:val="4F7008F4"/>
    <w:lvl w:ilvl="0" w:tplc="212297A6">
      <w:start w:val="5"/>
      <w:numFmt w:val="bullet"/>
      <w:pStyle w:val="Guiones"/>
      <w:lvlText w:val="□"/>
      <w:lvlJc w:val="left"/>
      <w:pPr>
        <w:ind w:left="720" w:hanging="360"/>
      </w:pPr>
      <w:rPr>
        <w:rFonts w:ascii="Garamond" w:hAnsi="Garamond" w:cs="Arial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D18F9"/>
    <w:multiLevelType w:val="hybridMultilevel"/>
    <w:tmpl w:val="FC9EF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4266">
    <w:abstractNumId w:val="0"/>
  </w:num>
  <w:num w:numId="2" w16cid:durableId="1464075888">
    <w:abstractNumId w:val="1"/>
  </w:num>
  <w:num w:numId="3" w16cid:durableId="760948936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41"/>
    <w:rsid w:val="000B4362"/>
    <w:rsid w:val="0014500B"/>
    <w:rsid w:val="00185BCB"/>
    <w:rsid w:val="003D35BA"/>
    <w:rsid w:val="00492A55"/>
    <w:rsid w:val="006B6341"/>
    <w:rsid w:val="007A7454"/>
    <w:rsid w:val="00D17392"/>
    <w:rsid w:val="00D62876"/>
    <w:rsid w:val="00DE74F0"/>
    <w:rsid w:val="00E17637"/>
    <w:rsid w:val="00EB24C6"/>
    <w:rsid w:val="00F0056C"/>
    <w:rsid w:val="00F82965"/>
    <w:rsid w:val="00F868C9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49A27A"/>
  <w15:chartTrackingRefBased/>
  <w15:docId w15:val="{0A2A9521-4A01-4A31-BC25-2CA10214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41"/>
    <w:pPr>
      <w:spacing w:after="200" w:line="276" w:lineRule="auto"/>
      <w:jc w:val="both"/>
    </w:pPr>
    <w:rPr>
      <w:rFonts w:ascii="Garamond" w:hAnsi="Garamon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0056C"/>
    <w:rPr>
      <w:rFonts w:ascii="Calibri" w:hAnsi="Calibri"/>
      <w:i/>
      <w:iCs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B6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341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B6341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86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8C9"/>
    <w:rPr>
      <w:rFonts w:ascii="Garamond" w:hAnsi="Garamond"/>
      <w:sz w:val="24"/>
    </w:rPr>
  </w:style>
  <w:style w:type="paragraph" w:customStyle="1" w:styleId="Tablas">
    <w:name w:val="Tablas"/>
    <w:basedOn w:val="Normal"/>
    <w:link w:val="TablasCar"/>
    <w:qFormat/>
    <w:rsid w:val="00DE74F0"/>
    <w:pPr>
      <w:spacing w:after="0" w:line="240" w:lineRule="auto"/>
      <w:jc w:val="left"/>
    </w:pPr>
  </w:style>
  <w:style w:type="paragraph" w:customStyle="1" w:styleId="TABLAS0">
    <w:name w:val="TABLAS"/>
    <w:basedOn w:val="Normal"/>
    <w:link w:val="TABLASCar0"/>
    <w:qFormat/>
    <w:rsid w:val="00FC2012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DE74F0"/>
    <w:rPr>
      <w:rFonts w:ascii="Garamond" w:hAnsi="Garamond"/>
      <w:sz w:val="24"/>
    </w:rPr>
  </w:style>
  <w:style w:type="character" w:customStyle="1" w:styleId="TABLASCar0">
    <w:name w:val="TABLAS Car"/>
    <w:basedOn w:val="Fuentedeprrafopredeter"/>
    <w:link w:val="TABLAS0"/>
    <w:rsid w:val="00FC2012"/>
    <w:rPr>
      <w:rFonts w:ascii="Garamond" w:eastAsia="Times New Roman" w:hAnsi="Garamond" w:cs="Times New Roman"/>
      <w:color w:val="000000"/>
      <w:sz w:val="24"/>
      <w:lang w:eastAsia="es-ES"/>
    </w:rPr>
  </w:style>
  <w:style w:type="table" w:styleId="Tabladecuadrcula2">
    <w:name w:val="Grid Table 2"/>
    <w:basedOn w:val="Tablanormal"/>
    <w:uiPriority w:val="47"/>
    <w:rsid w:val="00FC2012"/>
    <w:pPr>
      <w:spacing w:after="0" w:line="240" w:lineRule="auto"/>
      <w:ind w:left="567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185BC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85BCB"/>
    <w:rPr>
      <w:rFonts w:ascii="Garamond" w:hAnsi="Garamond"/>
      <w:sz w:val="24"/>
    </w:rPr>
  </w:style>
  <w:style w:type="paragraph" w:customStyle="1" w:styleId="Guiones">
    <w:name w:val="Guiones"/>
    <w:basedOn w:val="Prrafodelista"/>
    <w:link w:val="GuionesCar"/>
    <w:qFormat/>
    <w:rsid w:val="00185BCB"/>
    <w:pPr>
      <w:numPr>
        <w:numId w:val="1"/>
      </w:numPr>
    </w:pPr>
  </w:style>
  <w:style w:type="character" w:customStyle="1" w:styleId="GuionesCar">
    <w:name w:val="Guiones Car"/>
    <w:basedOn w:val="PrrafodelistaCar"/>
    <w:link w:val="Guiones"/>
    <w:rsid w:val="00185BCB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1389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Vicens</dc:creator>
  <cp:keywords/>
  <dc:description/>
  <cp:lastModifiedBy>Laura Corcoles</cp:lastModifiedBy>
  <cp:revision>11</cp:revision>
  <dcterms:created xsi:type="dcterms:W3CDTF">2022-11-08T12:36:00Z</dcterms:created>
  <dcterms:modified xsi:type="dcterms:W3CDTF">2022-11-24T07:31:00Z</dcterms:modified>
</cp:coreProperties>
</file>