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9061"/>
      </w:tblGrid>
      <w:tr w:rsidR="00FA138C" w14:paraId="799B7BA7" w14:textId="77777777" w:rsidTr="00FA138C">
        <w:tc>
          <w:tcPr>
            <w:tcW w:w="9628" w:type="dxa"/>
          </w:tcPr>
          <w:p w14:paraId="537CF8E0" w14:textId="1BADBEF2" w:rsidR="00FA138C" w:rsidRPr="00FA138C" w:rsidRDefault="00FA138C" w:rsidP="00FA138C">
            <w:pPr>
              <w:ind w:left="567"/>
              <w:jc w:val="center"/>
              <w:rPr>
                <w:rFonts w:cstheme="minorHAnsi"/>
                <w:b/>
                <w:sz w:val="22"/>
              </w:rPr>
            </w:pPr>
            <w:r w:rsidRPr="00FA138C">
              <w:rPr>
                <w:rFonts w:cstheme="minorHAnsi"/>
                <w:b/>
                <w:sz w:val="22"/>
              </w:rPr>
              <w:t>ANNEX II</w:t>
            </w:r>
          </w:p>
          <w:p w14:paraId="7C647CB1" w14:textId="593C8EB7" w:rsidR="00FA138C" w:rsidRPr="00EA3F6F" w:rsidRDefault="00FA138C" w:rsidP="00B26682">
            <w:pPr>
              <w:jc w:val="center"/>
              <w:rPr>
                <w:rFonts w:cstheme="minorHAnsi"/>
                <w:b/>
                <w:szCs w:val="24"/>
              </w:rPr>
            </w:pPr>
            <w:r w:rsidRPr="00FA138C">
              <w:rPr>
                <w:rFonts w:cstheme="minorHAnsi"/>
                <w:b/>
                <w:szCs w:val="24"/>
              </w:rPr>
              <w:t>PROPOSICIÓ ECONÒMICA</w:t>
            </w:r>
            <w:r w:rsidR="00B26682">
              <w:rPr>
                <w:rFonts w:cstheme="minorHAnsi"/>
                <w:b/>
                <w:szCs w:val="24"/>
              </w:rPr>
              <w:t xml:space="preserve"> PER A LA</w:t>
            </w:r>
            <w:r w:rsidRPr="00FA138C">
              <w:rPr>
                <w:rFonts w:cstheme="minorHAnsi"/>
                <w:b/>
                <w:szCs w:val="24"/>
              </w:rPr>
              <w:t xml:space="preserve"> </w:t>
            </w:r>
            <w:r w:rsidR="00B26682" w:rsidRPr="00B26682">
              <w:rPr>
                <w:rFonts w:cstheme="minorHAnsi"/>
                <w:b/>
                <w:szCs w:val="24"/>
              </w:rPr>
              <w:t>CONTRACTACIÓ</w:t>
            </w:r>
            <w:r w:rsidR="00B26682">
              <w:rPr>
                <w:rFonts w:cstheme="minorHAnsi"/>
                <w:b/>
                <w:szCs w:val="24"/>
              </w:rPr>
              <w:t xml:space="preserve"> SUBMINISTRAMENT </w:t>
            </w:r>
            <w:r w:rsidR="00B26682" w:rsidRPr="00B26682">
              <w:rPr>
                <w:rFonts w:cstheme="minorHAnsi"/>
                <w:b/>
                <w:szCs w:val="24"/>
              </w:rPr>
              <w:t>DEL MATERIAL DE LAMPISTERIA I REG PER AL SERVICI DE JARDINERIA MUNICIPAL DE TORRENT CORRESPONENT ALS EXERCICIS 2025 I 2026</w:t>
            </w:r>
          </w:p>
          <w:p w14:paraId="502369B7" w14:textId="77777777" w:rsidR="00FA138C" w:rsidRDefault="00FA138C" w:rsidP="00FA138C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</w:tbl>
    <w:p w14:paraId="116B847F" w14:textId="77777777" w:rsidR="00FA138C" w:rsidRDefault="00FA138C" w:rsidP="00E132BA">
      <w:pPr>
        <w:ind w:left="567"/>
        <w:jc w:val="center"/>
        <w:rPr>
          <w:rFonts w:cstheme="minorHAnsi"/>
          <w:b/>
          <w:color w:val="FF0000"/>
        </w:rPr>
      </w:pPr>
    </w:p>
    <w:p w14:paraId="684B64A7" w14:textId="56050D8C" w:rsidR="00B84BD6" w:rsidRPr="00EA3F6F" w:rsidRDefault="00B84BD6" w:rsidP="00B84BD6">
      <w:pPr>
        <w:rPr>
          <w:rFonts w:cstheme="minorHAnsi"/>
        </w:rPr>
      </w:pPr>
      <w:r w:rsidRPr="00EA3F6F">
        <w:rPr>
          <w:rFonts w:cstheme="minorHAnsi"/>
        </w:rPr>
        <w:t xml:space="preserve">D. __________________________________, major d'edat, telèfon _____________, DNI núm. _____________, expedit en ______________, el dia ___ de ______ </w:t>
      </w:r>
      <w:proofErr w:type="spellStart"/>
      <w:r w:rsidRPr="00EA3F6F">
        <w:rPr>
          <w:rFonts w:cstheme="minorHAnsi"/>
        </w:rPr>
        <w:t>de</w:t>
      </w:r>
      <w:proofErr w:type="spellEnd"/>
      <w:r w:rsidRPr="00EA3F6F">
        <w:rPr>
          <w:rFonts w:cstheme="minorHAnsi"/>
        </w:rPr>
        <w:t xml:space="preserve"> ____, en plena possessió de la seua capacitat jurídica i d'obrar, en nom propi (o en representació de ____________, C.I.F. ______________, segons escriptura atorgada el dia ________, davant del Notari de _____________, D.___________), coneixedor del procediment i de</w:t>
      </w:r>
      <w:r w:rsidR="00792D16" w:rsidRPr="00EA3F6F">
        <w:rPr>
          <w:rFonts w:cstheme="minorHAnsi"/>
        </w:rPr>
        <w:t xml:space="preserve"> les </w:t>
      </w:r>
      <w:r w:rsidR="00E132BA" w:rsidRPr="00EA3F6F">
        <w:rPr>
          <w:rFonts w:cstheme="minorHAnsi"/>
        </w:rPr>
        <w:t xml:space="preserve">clàusules administratives i </w:t>
      </w:r>
      <w:r w:rsidR="00792D16" w:rsidRPr="00EA3F6F">
        <w:rPr>
          <w:rFonts w:cstheme="minorHAnsi"/>
        </w:rPr>
        <w:t xml:space="preserve">tècniques </w:t>
      </w:r>
      <w:r w:rsidRPr="00EA3F6F">
        <w:rPr>
          <w:rFonts w:cstheme="minorHAnsi"/>
        </w:rPr>
        <w:t xml:space="preserve">per </w:t>
      </w:r>
      <w:r w:rsidR="00792D16" w:rsidRPr="00EA3F6F">
        <w:rPr>
          <w:rFonts w:cstheme="minorHAnsi"/>
        </w:rPr>
        <w:t>les quals</w:t>
      </w:r>
      <w:r w:rsidRPr="00EA3F6F">
        <w:rPr>
          <w:rFonts w:cstheme="minorHAnsi"/>
        </w:rPr>
        <w:t xml:space="preserve">  Nous Espais Torrent, S.</w:t>
      </w:r>
      <w:r w:rsidR="0028409A">
        <w:rPr>
          <w:rFonts w:cstheme="minorHAnsi"/>
        </w:rPr>
        <w:t>A</w:t>
      </w:r>
      <w:r w:rsidRPr="00EA3F6F">
        <w:rPr>
          <w:rFonts w:cstheme="minorHAnsi"/>
        </w:rPr>
        <w:t>. pretén contractar el “</w:t>
      </w:r>
      <w:r w:rsidR="001B48D8" w:rsidRPr="00EA3F6F">
        <w:rPr>
          <w:rFonts w:cstheme="minorHAnsi"/>
        </w:rPr>
        <w:t>SUBMINISTRAMENT DEL MATERIAL DE LAMPISTERIA I REG NECESSARI PER AL SERVICI DE JARDINERIA DE TORRENT</w:t>
      </w:r>
      <w:r w:rsidR="00792D16" w:rsidRPr="00EA3F6F">
        <w:rPr>
          <w:rFonts w:cstheme="minorHAnsi"/>
        </w:rPr>
        <w:t>”</w:t>
      </w:r>
      <w:r w:rsidRPr="00EA3F6F">
        <w:rPr>
          <w:rFonts w:cstheme="minorHAnsi"/>
        </w:rPr>
        <w:t>,</w:t>
      </w:r>
      <w:r w:rsidR="00553572" w:rsidRPr="00EA3F6F">
        <w:rPr>
          <w:rFonts w:cstheme="minorHAnsi"/>
        </w:rPr>
        <w:t xml:space="preserve"> </w:t>
      </w:r>
      <w:r w:rsidRPr="00EA3F6F">
        <w:rPr>
          <w:rFonts w:cstheme="minorHAnsi"/>
        </w:rPr>
        <w:t>documents tots que declara conéixer i acceptar, sol·licita la seua admissió a este concurs, fent constar:</w:t>
      </w:r>
    </w:p>
    <w:p w14:paraId="2F614298" w14:textId="77777777" w:rsidR="00B84BD6" w:rsidRPr="00EA3F6F" w:rsidRDefault="00B84BD6" w:rsidP="00B84BD6">
      <w:pPr>
        <w:rPr>
          <w:rFonts w:cstheme="minorHAnsi"/>
        </w:rPr>
      </w:pPr>
      <w:r w:rsidRPr="00EA3F6F">
        <w:rPr>
          <w:rFonts w:cstheme="minorHAnsi"/>
        </w:rPr>
        <w:t>Que l'oferta econòmica presentada per al procediment convocat és la següent:</w:t>
      </w:r>
    </w:p>
    <w:tbl>
      <w:tblPr>
        <w:tblStyle w:val="Tabladelista4-nfasis3"/>
        <w:tblW w:w="9526" w:type="dxa"/>
        <w:tblLayout w:type="fixed"/>
        <w:tblLook w:val="04A0" w:firstRow="1" w:lastRow="0" w:firstColumn="1" w:lastColumn="0" w:noHBand="0" w:noVBand="1"/>
      </w:tblPr>
      <w:tblGrid>
        <w:gridCol w:w="492"/>
        <w:gridCol w:w="4215"/>
        <w:gridCol w:w="1606"/>
        <w:gridCol w:w="1479"/>
        <w:gridCol w:w="1734"/>
      </w:tblGrid>
      <w:tr w:rsidR="009429BB" w:rsidRPr="00FA138C" w14:paraId="3C1A2053" w14:textId="77777777" w:rsidTr="00FA13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</w:tcPr>
          <w:p w14:paraId="316A9FBF" w14:textId="77777777" w:rsidR="009429BB" w:rsidRPr="00FA138C" w:rsidRDefault="009429BB" w:rsidP="009429BB">
            <w:pPr>
              <w:jc w:val="left"/>
              <w:rPr>
                <w:rFonts w:eastAsia="Times New Roman" w:cs="Calibri"/>
                <w:b w:val="0"/>
                <w:bCs w:val="0"/>
                <w:color w:val="FFFFFF"/>
                <w:sz w:val="22"/>
                <w:lang w:eastAsia="es-ES"/>
              </w:rPr>
            </w:pPr>
          </w:p>
        </w:tc>
        <w:tc>
          <w:tcPr>
            <w:tcW w:w="4215" w:type="dxa"/>
          </w:tcPr>
          <w:p w14:paraId="627F2931" w14:textId="77777777" w:rsidR="009429BB" w:rsidRPr="00FA138C" w:rsidRDefault="009429BB" w:rsidP="009429B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FFFFFF"/>
                <w:sz w:val="22"/>
                <w:lang w:eastAsia="es-ES"/>
              </w:rPr>
            </w:pPr>
          </w:p>
        </w:tc>
        <w:tc>
          <w:tcPr>
            <w:tcW w:w="1606" w:type="dxa"/>
          </w:tcPr>
          <w:p w14:paraId="435C2F97" w14:textId="12110727" w:rsidR="009429BB" w:rsidRPr="00FA138C" w:rsidRDefault="009429BB" w:rsidP="00FA13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sz w:val="22"/>
                <w:lang w:eastAsia="es-ES"/>
              </w:rPr>
            </w:pPr>
            <w:r w:rsidRPr="00FA138C">
              <w:rPr>
                <w:rFonts w:eastAsia="Times New Roman" w:cs="Calibri"/>
                <w:color w:val="FFFFFF"/>
                <w:sz w:val="22"/>
                <w:lang w:eastAsia="es-ES"/>
              </w:rPr>
              <w:t>Import</w:t>
            </w:r>
          </w:p>
        </w:tc>
        <w:tc>
          <w:tcPr>
            <w:tcW w:w="1479" w:type="dxa"/>
          </w:tcPr>
          <w:p w14:paraId="429A982F" w14:textId="38087612" w:rsidR="009429BB" w:rsidRPr="00FA138C" w:rsidRDefault="009429BB" w:rsidP="00FA13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sz w:val="22"/>
                <w:lang w:eastAsia="es-ES"/>
              </w:rPr>
            </w:pPr>
            <w:r w:rsidRPr="00FA138C">
              <w:rPr>
                <w:rFonts w:eastAsia="Times New Roman" w:cs="Calibri"/>
                <w:color w:val="FFFFFF"/>
                <w:sz w:val="22"/>
                <w:lang w:eastAsia="es-ES"/>
              </w:rPr>
              <w:t>IVA (21%)</w:t>
            </w:r>
          </w:p>
        </w:tc>
        <w:tc>
          <w:tcPr>
            <w:tcW w:w="1734" w:type="dxa"/>
          </w:tcPr>
          <w:p w14:paraId="6AF49736" w14:textId="5A6D5F01" w:rsidR="009429BB" w:rsidRPr="00FA138C" w:rsidRDefault="009429BB" w:rsidP="00FA13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sz w:val="22"/>
                <w:lang w:eastAsia="es-ES"/>
              </w:rPr>
            </w:pPr>
            <w:r w:rsidRPr="00FA138C">
              <w:rPr>
                <w:rFonts w:eastAsia="Times New Roman" w:cs="Calibri"/>
                <w:color w:val="FFFFFF"/>
                <w:sz w:val="22"/>
                <w:lang w:eastAsia="es-ES"/>
              </w:rPr>
              <w:t>Total</w:t>
            </w:r>
          </w:p>
          <w:p w14:paraId="3FCD253B" w14:textId="1AE593FF" w:rsidR="009429BB" w:rsidRPr="00FA138C" w:rsidRDefault="009429BB" w:rsidP="00FA13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sz w:val="22"/>
                <w:lang w:eastAsia="es-ES"/>
              </w:rPr>
            </w:pPr>
            <w:r w:rsidRPr="00FA138C">
              <w:rPr>
                <w:rFonts w:eastAsia="Times New Roman" w:cs="Calibri"/>
                <w:color w:val="FFFFFF"/>
                <w:sz w:val="22"/>
                <w:lang w:eastAsia="es-ES"/>
              </w:rPr>
              <w:t>IVA (21%) incl.</w:t>
            </w:r>
          </w:p>
        </w:tc>
      </w:tr>
      <w:tr w:rsidR="00EA3F6F" w:rsidRPr="00FA138C" w14:paraId="7A5E2BD7" w14:textId="478BB537" w:rsidTr="00FA1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</w:tcPr>
          <w:p w14:paraId="41449896" w14:textId="77777777" w:rsidR="00EA3F6F" w:rsidRPr="00FA138C" w:rsidRDefault="00EA3F6F" w:rsidP="00EA3F6F">
            <w:pPr>
              <w:pStyle w:val="TABLAS"/>
              <w:rPr>
                <w:rFonts w:cstheme="minorHAnsi"/>
                <w:sz w:val="22"/>
              </w:rPr>
            </w:pPr>
            <w:r w:rsidRPr="00FA138C">
              <w:rPr>
                <w:rFonts w:cstheme="minorHAnsi"/>
                <w:sz w:val="22"/>
              </w:rPr>
              <w:t>1</w:t>
            </w:r>
          </w:p>
        </w:tc>
        <w:tc>
          <w:tcPr>
            <w:tcW w:w="4215" w:type="dxa"/>
          </w:tcPr>
          <w:p w14:paraId="7F9E8463" w14:textId="693C658B" w:rsidR="00EA3F6F" w:rsidRPr="00FA138C" w:rsidRDefault="00EA3F6F" w:rsidP="00EA3F6F">
            <w:pPr>
              <w:pStyle w:val="TABLA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FA138C">
              <w:rPr>
                <w:rFonts w:cstheme="minorHAnsi"/>
                <w:sz w:val="22"/>
              </w:rPr>
              <w:t xml:space="preserve">Pressupost </w:t>
            </w:r>
            <w:r w:rsidRPr="00FA138C">
              <w:rPr>
                <w:rFonts w:cstheme="minorHAnsi"/>
                <w:b/>
                <w:sz w:val="22"/>
              </w:rPr>
              <w:t>202</w:t>
            </w:r>
            <w:r w:rsidR="00731891" w:rsidRPr="00FA138C">
              <w:rPr>
                <w:rFonts w:cstheme="minorHAnsi"/>
                <w:b/>
                <w:sz w:val="22"/>
              </w:rPr>
              <w:t>5</w:t>
            </w:r>
            <w:r w:rsidRPr="00FA138C">
              <w:rPr>
                <w:rFonts w:cstheme="minorHAnsi"/>
                <w:sz w:val="22"/>
              </w:rPr>
              <w:t xml:space="preserve"> “Subministrament del material de lampisteria i reg necessari per al servici de jardineria de Torrent”.</w:t>
            </w:r>
          </w:p>
        </w:tc>
        <w:tc>
          <w:tcPr>
            <w:tcW w:w="1606" w:type="dxa"/>
          </w:tcPr>
          <w:p w14:paraId="4A2EA434" w14:textId="30E29A0F" w:rsidR="00EA3F6F" w:rsidRPr="00FA138C" w:rsidRDefault="00EA3F6F" w:rsidP="00FA138C">
            <w:pPr>
              <w:pStyle w:val="TABL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FA138C">
              <w:rPr>
                <w:rFonts w:cstheme="minorHAnsi"/>
                <w:sz w:val="22"/>
              </w:rPr>
              <w:t>_________ €</w:t>
            </w:r>
          </w:p>
        </w:tc>
        <w:tc>
          <w:tcPr>
            <w:tcW w:w="1479" w:type="dxa"/>
          </w:tcPr>
          <w:p w14:paraId="1FEA63D6" w14:textId="003CF9C2" w:rsidR="00EA3F6F" w:rsidRPr="00FA138C" w:rsidRDefault="00EA3F6F" w:rsidP="00FA138C">
            <w:pPr>
              <w:pStyle w:val="TABL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FA138C">
              <w:rPr>
                <w:rFonts w:cstheme="minorHAnsi"/>
                <w:sz w:val="22"/>
              </w:rPr>
              <w:t>_________ €</w:t>
            </w:r>
          </w:p>
        </w:tc>
        <w:tc>
          <w:tcPr>
            <w:tcW w:w="1734" w:type="dxa"/>
          </w:tcPr>
          <w:p w14:paraId="55B3EC99" w14:textId="3E4645D1" w:rsidR="00EA3F6F" w:rsidRPr="00FA138C" w:rsidRDefault="00EA3F6F" w:rsidP="00FA138C">
            <w:pPr>
              <w:pStyle w:val="TABL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FA138C">
              <w:rPr>
                <w:rFonts w:cstheme="minorHAnsi"/>
                <w:sz w:val="22"/>
              </w:rPr>
              <w:t>___________ €</w:t>
            </w:r>
          </w:p>
        </w:tc>
      </w:tr>
      <w:tr w:rsidR="009429BB" w:rsidRPr="00FA138C" w14:paraId="556FFCAE" w14:textId="72889FD1" w:rsidTr="00FA1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</w:tcPr>
          <w:p w14:paraId="09C4C5DA" w14:textId="77777777" w:rsidR="009429BB" w:rsidRPr="00FA138C" w:rsidRDefault="009429BB" w:rsidP="009429BB">
            <w:pPr>
              <w:pStyle w:val="TABLAS"/>
              <w:rPr>
                <w:rFonts w:cstheme="minorHAnsi"/>
                <w:sz w:val="22"/>
              </w:rPr>
            </w:pPr>
            <w:r w:rsidRPr="00FA138C">
              <w:rPr>
                <w:rFonts w:cstheme="minorHAnsi"/>
                <w:sz w:val="22"/>
              </w:rPr>
              <w:t>2</w:t>
            </w:r>
          </w:p>
        </w:tc>
        <w:tc>
          <w:tcPr>
            <w:tcW w:w="4215" w:type="dxa"/>
          </w:tcPr>
          <w:p w14:paraId="5CE701A7" w14:textId="0D649B86" w:rsidR="009429BB" w:rsidRPr="00FA138C" w:rsidRDefault="009429BB" w:rsidP="009429BB">
            <w:pPr>
              <w:pStyle w:val="TABL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FA138C">
              <w:rPr>
                <w:rFonts w:cstheme="minorHAnsi"/>
                <w:sz w:val="22"/>
              </w:rPr>
              <w:t xml:space="preserve">Pressupost </w:t>
            </w:r>
            <w:r w:rsidRPr="00FA138C">
              <w:rPr>
                <w:rFonts w:cstheme="minorHAnsi"/>
                <w:b/>
                <w:sz w:val="22"/>
              </w:rPr>
              <w:t>202</w:t>
            </w:r>
            <w:r w:rsidR="00731891" w:rsidRPr="00FA138C">
              <w:rPr>
                <w:rFonts w:cstheme="minorHAnsi"/>
                <w:b/>
                <w:sz w:val="22"/>
              </w:rPr>
              <w:t>6</w:t>
            </w:r>
            <w:r w:rsidRPr="00FA138C">
              <w:rPr>
                <w:rFonts w:cstheme="minorHAnsi"/>
                <w:sz w:val="22"/>
              </w:rPr>
              <w:t xml:space="preserve"> “Subministrament del material de lampisteria i reg necessari per al servici de jardineria de Torrent”.</w:t>
            </w:r>
          </w:p>
        </w:tc>
        <w:tc>
          <w:tcPr>
            <w:tcW w:w="1606" w:type="dxa"/>
          </w:tcPr>
          <w:p w14:paraId="25374C1F" w14:textId="28F14190" w:rsidR="009429BB" w:rsidRPr="00FA138C" w:rsidRDefault="009429BB" w:rsidP="00FA138C">
            <w:pPr>
              <w:pStyle w:val="TABLA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FA138C">
              <w:rPr>
                <w:rFonts w:cstheme="minorHAnsi"/>
                <w:sz w:val="22"/>
              </w:rPr>
              <w:t>_________ €</w:t>
            </w:r>
          </w:p>
        </w:tc>
        <w:tc>
          <w:tcPr>
            <w:tcW w:w="1479" w:type="dxa"/>
          </w:tcPr>
          <w:p w14:paraId="179B860F" w14:textId="4A6D02FC" w:rsidR="009429BB" w:rsidRPr="00FA138C" w:rsidRDefault="009429BB" w:rsidP="00FA138C">
            <w:pPr>
              <w:pStyle w:val="TABLA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FA138C">
              <w:rPr>
                <w:rFonts w:cstheme="minorHAnsi"/>
                <w:sz w:val="22"/>
              </w:rPr>
              <w:t>_________ €</w:t>
            </w:r>
          </w:p>
        </w:tc>
        <w:tc>
          <w:tcPr>
            <w:tcW w:w="1734" w:type="dxa"/>
          </w:tcPr>
          <w:p w14:paraId="7E6806E3" w14:textId="531856EF" w:rsidR="009429BB" w:rsidRPr="00FA138C" w:rsidRDefault="009429BB" w:rsidP="00FA138C">
            <w:pPr>
              <w:pStyle w:val="TABLA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FA138C">
              <w:rPr>
                <w:rFonts w:cstheme="minorHAnsi"/>
                <w:sz w:val="22"/>
              </w:rPr>
              <w:t>___________ €</w:t>
            </w:r>
          </w:p>
        </w:tc>
      </w:tr>
      <w:tr w:rsidR="009429BB" w:rsidRPr="00FA138C" w14:paraId="58EC551C" w14:textId="77DD3D4E" w:rsidTr="00FA1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</w:tcPr>
          <w:p w14:paraId="443D7AA0" w14:textId="77777777" w:rsidR="009429BB" w:rsidRPr="00FA138C" w:rsidRDefault="009429BB" w:rsidP="009429BB">
            <w:pPr>
              <w:pStyle w:val="TABLAS"/>
              <w:rPr>
                <w:rFonts w:cstheme="minorHAnsi"/>
                <w:sz w:val="22"/>
              </w:rPr>
            </w:pPr>
            <w:r w:rsidRPr="00FA138C">
              <w:rPr>
                <w:rFonts w:cstheme="minorHAnsi"/>
                <w:sz w:val="22"/>
              </w:rPr>
              <w:t>3</w:t>
            </w:r>
          </w:p>
        </w:tc>
        <w:tc>
          <w:tcPr>
            <w:tcW w:w="4215" w:type="dxa"/>
          </w:tcPr>
          <w:p w14:paraId="059616AF" w14:textId="4A132AEA" w:rsidR="009429BB" w:rsidRPr="00FA138C" w:rsidRDefault="009429BB" w:rsidP="009429BB">
            <w:pPr>
              <w:pStyle w:val="TABLA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2"/>
              </w:rPr>
            </w:pPr>
            <w:r w:rsidRPr="00FA138C">
              <w:rPr>
                <w:rFonts w:cstheme="minorHAnsi"/>
                <w:bCs/>
                <w:sz w:val="22"/>
              </w:rPr>
              <w:t>TOTAL (202</w:t>
            </w:r>
            <w:r w:rsidR="00E60008" w:rsidRPr="00FA138C">
              <w:rPr>
                <w:rFonts w:cstheme="minorHAnsi"/>
                <w:bCs/>
                <w:sz w:val="22"/>
              </w:rPr>
              <w:t>5</w:t>
            </w:r>
            <w:r w:rsidRPr="00FA138C">
              <w:rPr>
                <w:rFonts w:cstheme="minorHAnsi"/>
                <w:bCs/>
                <w:sz w:val="22"/>
              </w:rPr>
              <w:t>+202</w:t>
            </w:r>
            <w:r w:rsidR="00E60008" w:rsidRPr="00FA138C">
              <w:rPr>
                <w:rFonts w:cstheme="minorHAnsi"/>
                <w:bCs/>
                <w:sz w:val="22"/>
              </w:rPr>
              <w:t>6</w:t>
            </w:r>
            <w:r w:rsidRPr="00FA138C">
              <w:rPr>
                <w:rFonts w:cstheme="minorHAnsi"/>
                <w:bCs/>
                <w:sz w:val="22"/>
              </w:rPr>
              <w:t>)</w:t>
            </w:r>
          </w:p>
        </w:tc>
        <w:tc>
          <w:tcPr>
            <w:tcW w:w="1606" w:type="dxa"/>
          </w:tcPr>
          <w:p w14:paraId="69F0E0C8" w14:textId="67CC0369" w:rsidR="009429BB" w:rsidRPr="00FA138C" w:rsidRDefault="009429BB" w:rsidP="00FA138C">
            <w:pPr>
              <w:pStyle w:val="TABL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FA138C">
              <w:rPr>
                <w:rFonts w:cstheme="minorHAnsi"/>
                <w:sz w:val="22"/>
              </w:rPr>
              <w:t>_________ €</w:t>
            </w:r>
          </w:p>
        </w:tc>
        <w:tc>
          <w:tcPr>
            <w:tcW w:w="1479" w:type="dxa"/>
          </w:tcPr>
          <w:p w14:paraId="7E26E3A9" w14:textId="18ABC543" w:rsidR="009429BB" w:rsidRPr="00FA138C" w:rsidRDefault="009429BB" w:rsidP="00FA138C">
            <w:pPr>
              <w:pStyle w:val="TABL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FA138C">
              <w:rPr>
                <w:rFonts w:cstheme="minorHAnsi"/>
                <w:sz w:val="22"/>
              </w:rPr>
              <w:t>_________ €</w:t>
            </w:r>
          </w:p>
        </w:tc>
        <w:tc>
          <w:tcPr>
            <w:tcW w:w="1734" w:type="dxa"/>
          </w:tcPr>
          <w:p w14:paraId="7D85C980" w14:textId="10BB6752" w:rsidR="009429BB" w:rsidRPr="00FA138C" w:rsidRDefault="009429BB" w:rsidP="00FA138C">
            <w:pPr>
              <w:pStyle w:val="TABLA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FA138C">
              <w:rPr>
                <w:rFonts w:cstheme="minorHAnsi"/>
                <w:sz w:val="22"/>
              </w:rPr>
              <w:t>___________ €</w:t>
            </w:r>
          </w:p>
        </w:tc>
      </w:tr>
    </w:tbl>
    <w:p w14:paraId="7D8A080E" w14:textId="77777777" w:rsidR="00B84BD6" w:rsidRPr="00EA3F6F" w:rsidRDefault="00B84BD6" w:rsidP="00B84BD6">
      <w:pPr>
        <w:pStyle w:val="Textodebloque"/>
        <w:tabs>
          <w:tab w:val="left" w:pos="7200"/>
        </w:tabs>
        <w:ind w:right="2267"/>
        <w:rPr>
          <w:rFonts w:asciiTheme="minorHAnsi" w:hAnsiTheme="minorHAnsi" w:cstheme="minorHAnsi"/>
          <w:b w:val="0"/>
          <w:sz w:val="28"/>
          <w:szCs w:val="28"/>
        </w:rPr>
      </w:pPr>
    </w:p>
    <w:p w14:paraId="33640F13" w14:textId="76F02933" w:rsidR="00B84BD6" w:rsidRDefault="00B84BD6" w:rsidP="00B84BD6">
      <w:pPr>
        <w:rPr>
          <w:rFonts w:cstheme="minorHAnsi"/>
        </w:rPr>
      </w:pPr>
      <w:r w:rsidRPr="00EA3F6F">
        <w:rPr>
          <w:rFonts w:cstheme="minorHAnsi"/>
        </w:rPr>
        <w:t>PRE</w:t>
      </w:r>
      <w:r w:rsidR="00C6734C" w:rsidRPr="00EA3F6F">
        <w:rPr>
          <w:rFonts w:cstheme="minorHAnsi"/>
        </w:rPr>
        <w:t>S</w:t>
      </w:r>
      <w:r w:rsidR="0028409A">
        <w:rPr>
          <w:rFonts w:cstheme="minorHAnsi"/>
        </w:rPr>
        <w:t>S</w:t>
      </w:r>
      <w:r w:rsidR="00C6734C" w:rsidRPr="00EA3F6F">
        <w:rPr>
          <w:rFonts w:cstheme="minorHAnsi"/>
        </w:rPr>
        <w:t>UPOST DEL CONTRACTE</w:t>
      </w:r>
      <w:r w:rsidRPr="00EA3F6F">
        <w:rPr>
          <w:rFonts w:cstheme="minorHAnsi"/>
        </w:rPr>
        <w:t xml:space="preserve"> </w:t>
      </w:r>
      <w:r w:rsidR="00792D16" w:rsidRPr="00EA3F6F">
        <w:rPr>
          <w:rFonts w:cstheme="minorHAnsi"/>
        </w:rPr>
        <w:t xml:space="preserve"> </w:t>
      </w:r>
      <w:r w:rsidR="00EA3F6F">
        <w:rPr>
          <w:rFonts w:cstheme="minorHAnsi"/>
        </w:rPr>
        <w:t>202</w:t>
      </w:r>
      <w:r w:rsidR="00E60008">
        <w:rPr>
          <w:rFonts w:cstheme="minorHAnsi"/>
        </w:rPr>
        <w:t>5</w:t>
      </w:r>
      <w:r w:rsidRPr="00EA3F6F">
        <w:rPr>
          <w:rFonts w:cstheme="minorHAnsi"/>
        </w:rPr>
        <w:t xml:space="preserve"> (IVA NO inclòs):</w:t>
      </w:r>
      <w:r w:rsidR="00553572" w:rsidRPr="00EA3F6F">
        <w:rPr>
          <w:rFonts w:cstheme="minorHAnsi"/>
          <w:u w:val="single"/>
        </w:rPr>
        <w:t xml:space="preserve"> </w:t>
      </w:r>
      <w:r w:rsidRPr="00EA3F6F">
        <w:rPr>
          <w:rFonts w:cstheme="minorHAnsi"/>
          <w:u w:val="single"/>
        </w:rPr>
        <w:t>(import en lletra)</w:t>
      </w:r>
      <w:r w:rsidR="00553572" w:rsidRPr="00EA3F6F">
        <w:rPr>
          <w:rFonts w:cstheme="minorHAnsi"/>
          <w:u w:val="single"/>
        </w:rPr>
        <w:t xml:space="preserve"> </w:t>
      </w:r>
      <w:r w:rsidRPr="00EA3F6F">
        <w:rPr>
          <w:rFonts w:cstheme="minorHAnsi"/>
        </w:rPr>
        <w:t>euros</w:t>
      </w:r>
    </w:p>
    <w:p w14:paraId="45DDA852" w14:textId="316DBF61" w:rsidR="00EA3F6F" w:rsidRPr="00EA3F6F" w:rsidRDefault="00EA3F6F" w:rsidP="00EA3F6F">
      <w:pPr>
        <w:rPr>
          <w:rFonts w:cstheme="minorHAnsi"/>
        </w:rPr>
      </w:pPr>
      <w:r w:rsidRPr="00EA3F6F">
        <w:rPr>
          <w:rFonts w:cstheme="minorHAnsi"/>
        </w:rPr>
        <w:t xml:space="preserve">PRESSUPOST DEL CONTRACTE </w:t>
      </w:r>
      <w:r>
        <w:rPr>
          <w:rFonts w:cstheme="minorHAnsi"/>
        </w:rPr>
        <w:t>202</w:t>
      </w:r>
      <w:r w:rsidR="00E60008">
        <w:rPr>
          <w:rFonts w:cstheme="minorHAnsi"/>
        </w:rPr>
        <w:t>6</w:t>
      </w:r>
      <w:r w:rsidRPr="00EA3F6F">
        <w:rPr>
          <w:rFonts w:cstheme="minorHAnsi"/>
        </w:rPr>
        <w:t xml:space="preserve"> (IVA NO inclòs):</w:t>
      </w:r>
      <w:r w:rsidRPr="00EA3F6F">
        <w:rPr>
          <w:rFonts w:cstheme="minorHAnsi"/>
          <w:u w:val="single"/>
        </w:rPr>
        <w:t xml:space="preserve"> (import en lletra) </w:t>
      </w:r>
      <w:r w:rsidRPr="00EA3F6F">
        <w:rPr>
          <w:rFonts w:cstheme="minorHAnsi"/>
        </w:rPr>
        <w:t>euros</w:t>
      </w:r>
    </w:p>
    <w:p w14:paraId="2F222DBB" w14:textId="6BE718DC" w:rsidR="00B84BD6" w:rsidRDefault="00B84BD6" w:rsidP="00B84BD6">
      <w:pPr>
        <w:rPr>
          <w:rFonts w:cstheme="minorHAnsi"/>
        </w:rPr>
      </w:pPr>
      <w:r w:rsidRPr="00EA3F6F">
        <w:rPr>
          <w:rFonts w:cstheme="minorHAnsi"/>
        </w:rPr>
        <w:t>Esta oferta es justifica sobre la base del següent desglossament i preus unitaris:</w:t>
      </w:r>
    </w:p>
    <w:tbl>
      <w:tblPr>
        <w:tblW w:w="98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"/>
        <w:gridCol w:w="620"/>
        <w:gridCol w:w="4024"/>
        <w:gridCol w:w="992"/>
        <w:gridCol w:w="709"/>
        <w:gridCol w:w="1384"/>
        <w:gridCol w:w="1276"/>
      </w:tblGrid>
      <w:tr w:rsidR="0028409A" w:rsidRPr="003633E2" w14:paraId="01C1B808" w14:textId="77777777" w:rsidTr="0028409A">
        <w:trPr>
          <w:cantSplit/>
          <w:trHeight w:val="20"/>
          <w:tblHeader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9BBB59" w:fill="9BBB59"/>
            <w:vAlign w:val="bottom"/>
            <w:hideMark/>
          </w:tcPr>
          <w:p w14:paraId="0BE12E11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proofErr w:type="spellStart"/>
            <w:r w:rsidRPr="004A63AB">
              <w:rPr>
                <w:rFonts w:eastAsia="Times New Roman" w:cs="Calibri"/>
                <w:b/>
                <w:bCs/>
                <w:color w:val="FFFFFF"/>
                <w:lang w:eastAsia="es-ES"/>
              </w:rPr>
              <w:t>Codi</w:t>
            </w:r>
            <w:proofErr w:type="spellEnd"/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9BBB59" w:fill="9BBB59"/>
            <w:vAlign w:val="bottom"/>
            <w:hideMark/>
          </w:tcPr>
          <w:p w14:paraId="58B0F6D9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r w:rsidRPr="004A63AB">
              <w:rPr>
                <w:rFonts w:eastAsia="Times New Roman" w:cs="Calibri"/>
                <w:b/>
                <w:bCs/>
                <w:color w:val="FFFFFF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9BBB59" w:fill="9BBB59"/>
            <w:vAlign w:val="bottom"/>
          </w:tcPr>
          <w:p w14:paraId="48AEAC77" w14:textId="7D34DC1F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r w:rsidRPr="004A63AB">
              <w:rPr>
                <w:rFonts w:eastAsia="Times New Roman" w:cs="Calibri"/>
                <w:b/>
                <w:bCs/>
                <w:color w:val="FFFFFF"/>
                <w:lang w:eastAsia="es-ES"/>
              </w:rPr>
              <w:t>Concepto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9BBB59" w:fill="9BBB59"/>
            <w:vAlign w:val="bottom"/>
            <w:hideMark/>
          </w:tcPr>
          <w:p w14:paraId="0D215640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r w:rsidRPr="004A63AB">
              <w:rPr>
                <w:rFonts w:eastAsia="Times New Roman" w:cs="Calibri"/>
                <w:b/>
                <w:bCs/>
                <w:color w:val="FFFFFF"/>
                <w:lang w:eastAsia="es-ES"/>
              </w:rPr>
              <w:t xml:space="preserve">Preu 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9BBB59" w:fill="9BBB59"/>
            <w:vAlign w:val="bottom"/>
            <w:hideMark/>
          </w:tcPr>
          <w:p w14:paraId="52F6831B" w14:textId="39CD8FC6" w:rsidR="0028409A" w:rsidRPr="004A63AB" w:rsidRDefault="0028409A" w:rsidP="002840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proofErr w:type="spellStart"/>
            <w:r w:rsidRPr="004A63AB">
              <w:rPr>
                <w:rFonts w:eastAsia="Times New Roman" w:cs="Calibri"/>
                <w:b/>
                <w:bCs/>
                <w:color w:val="FFFFFF"/>
                <w:lang w:eastAsia="es-ES"/>
              </w:rPr>
              <w:t>Cant</w:t>
            </w:r>
            <w:proofErr w:type="spellEnd"/>
            <w:r w:rsidRPr="004A63AB">
              <w:rPr>
                <w:rFonts w:eastAsia="Times New Roman" w:cs="Calibri"/>
                <w:b/>
                <w:bCs/>
                <w:color w:val="FFFFFF"/>
                <w:lang w:eastAsia="es-ES"/>
              </w:rPr>
              <w:t>. anual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9BBB59" w:fill="9BBB59"/>
            <w:vAlign w:val="bottom"/>
            <w:hideMark/>
          </w:tcPr>
          <w:p w14:paraId="561082F1" w14:textId="77777777" w:rsidR="0028409A" w:rsidRPr="004A63AB" w:rsidRDefault="0028409A" w:rsidP="002840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proofErr w:type="spellStart"/>
            <w:r w:rsidRPr="004A63AB">
              <w:rPr>
                <w:rFonts w:eastAsia="Times New Roman" w:cs="Calibri"/>
                <w:b/>
                <w:bCs/>
                <w:color w:val="FFFFFF"/>
                <w:lang w:eastAsia="es-ES"/>
              </w:rPr>
              <w:t>Import</w:t>
            </w:r>
            <w:proofErr w:type="spellEnd"/>
            <w:r w:rsidRPr="004A63AB">
              <w:rPr>
                <w:rFonts w:eastAsia="Times New Roman" w:cs="Calibri"/>
                <w:b/>
                <w:bCs/>
                <w:color w:val="FFFFFF"/>
                <w:lang w:eastAsia="es-ES"/>
              </w:rPr>
              <w:t xml:space="preserve"> anual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9BBB59" w:fill="9BBB59"/>
            <w:vAlign w:val="bottom"/>
            <w:hideMark/>
          </w:tcPr>
          <w:p w14:paraId="527C331D" w14:textId="77777777" w:rsidR="0028409A" w:rsidRPr="004A63AB" w:rsidRDefault="0028409A" w:rsidP="002840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ES"/>
              </w:rPr>
            </w:pPr>
            <w:proofErr w:type="spellStart"/>
            <w:r w:rsidRPr="004A63AB">
              <w:rPr>
                <w:rFonts w:eastAsia="Times New Roman" w:cs="Calibri"/>
                <w:b/>
                <w:bCs/>
                <w:color w:val="FFFFFF"/>
                <w:lang w:eastAsia="es-ES"/>
              </w:rPr>
              <w:t>Import</w:t>
            </w:r>
            <w:proofErr w:type="spellEnd"/>
            <w:r w:rsidRPr="004A63AB">
              <w:rPr>
                <w:rFonts w:eastAsia="Times New Roman" w:cs="Calibri"/>
                <w:b/>
                <w:bCs/>
                <w:color w:val="FFFFFF"/>
                <w:lang w:eastAsia="es-ES"/>
              </w:rPr>
              <w:t xml:space="preserve"> 2025+2026</w:t>
            </w:r>
          </w:p>
        </w:tc>
      </w:tr>
      <w:tr w:rsidR="0028409A" w:rsidRPr="003633E2" w14:paraId="2BC36DB8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7FBDABDF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P001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2A778739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5E3338FE" w14:textId="6FED7D15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Boca de riego de enlace rápido de 1" H de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Safe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Rain o equivalente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93599BA" w14:textId="306646CB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8575AFF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7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A4ACE17" w14:textId="14C24FB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02D11FF3" w14:textId="0D8CBEA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59D34DE5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0354E76B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P002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6B3EA77F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1CC0C2D8" w14:textId="04E47728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Llave para cerradura boca de riego Rain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Bird</w:t>
            </w:r>
            <w:proofErr w:type="spellEnd"/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086919D" w14:textId="224DD09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58D00EA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D68D26C" w14:textId="3930927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095D42AB" w14:textId="5E03569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749BF47D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1A6037BD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P003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78471690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4D3B027B" w14:textId="4BBBFBFE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Electroválvula 3/4"2400 MT 24 V de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Irritrol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de 3/4".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C329515" w14:textId="3AA4319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B8E3346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951ECF4" w14:textId="0A491DA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66FC3577" w14:textId="6AB6E18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136BA5F9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1DFF4C9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P004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6629BCA1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4BB1E3B7" w14:textId="05BF1D8A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Electroválvula 2400 MT 9 V de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Irritrol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de 1" 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1D2980E" w14:textId="0653990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720295A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7DF3A7C" w14:textId="6BBBCEE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09D38A41" w14:textId="791540C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5041C2D0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23CB0A70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P005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3F5C4161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121ED2F3" w14:textId="0FDCD794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Electroválvula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Irritrol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2400 MT  1" Tapa roscada 24V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009A676" w14:textId="2E91B52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D43E1B8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0373C6A" w14:textId="48A0A70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42158FFD" w14:textId="49E2942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63068262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05DB809B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P006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50E1620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6FA8FE7E" w14:textId="26471532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Electroválvula 2500 MT  1" sin regulador solenoide de 9V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9A933DA" w14:textId="03130E6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B3738B0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7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086B9F0" w14:textId="0C85764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0B980BB9" w14:textId="70389B1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16BB223A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0BC4E310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P007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1B47A126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</w:tcPr>
          <w:p w14:paraId="208828FC" w14:textId="1004DD22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Electroválvula 2500 MT 1" sin regul</w:t>
            </w:r>
            <w:r>
              <w:rPr>
                <w:rFonts w:eastAsia="Times New Roman" w:cs="Calibri"/>
                <w:color w:val="000000"/>
                <w:lang w:eastAsia="es-ES"/>
              </w:rPr>
              <w:t>ador y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solenoide 24V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BA48A61" w14:textId="402EBF1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25D5AAC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26C2B23" w14:textId="58D254B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2ABFAF77" w14:textId="31BFE24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67EABCE7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41CD52D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P008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012AEB7B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62EC75CE" w14:textId="25A41D25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Electroválvula 1 y 1/2"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Irritrol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con regulador de caudal y Solenoide 24V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104F193" w14:textId="26CA533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5B44FE5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3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169E692" w14:textId="3BB7328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36BF674D" w14:textId="47291AA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423E43DA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335DD22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P189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153A252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</w:tcPr>
          <w:p w14:paraId="04F91EA1" w14:textId="23FEEC56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Electroválvula 1 1/2"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Irritrol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>, modelo R-216 - 9V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213C553" w14:textId="50E3D82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B85B4ED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37AD5A5" w14:textId="2D98679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7A62FAD9" w14:textId="7076E99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77F9F9C3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69BDE71F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P010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355883CD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23F0A6EA" w14:textId="05BD5532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Solenoide para electroválvulas RPE, cable bipolar IP-55, conexión tipo bayoneta, apertura manual girando 45º el solenoide. Para 9V de tensión de trabajo tipo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Latch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>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A52EDC8" w14:textId="432616A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A7913A9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35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1F3F37D" w14:textId="4B88B9D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66D0EBFB" w14:textId="482DF9F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31025BEB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4BEF982A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41AD5382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</w:tcPr>
          <w:p w14:paraId="4F934AE6" w14:textId="4B7A0A3F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Solenoide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Irritrol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Latch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DLC 2 vías de 9 V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4202880" w14:textId="48140D8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0BE7B22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30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686AFE1" w14:textId="28683CD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68160D1F" w14:textId="4294D05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4445104A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428D114D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P011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38DD8307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707C9125" w14:textId="23E7FDBD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Solenoide compacto TBOS 9V para válvulas Rain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Bird</w:t>
            </w:r>
            <w:proofErr w:type="spellEnd"/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848B44D" w14:textId="66400F8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839EA5A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0E06C9D" w14:textId="008CF3EF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6CB3AEC8" w14:textId="7BACABC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22944C32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288EB46F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P012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05ACE018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2681E498" w14:textId="15FDEFE3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Solenoide 24VAC, 6A para electroválvula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Irritol</w:t>
            </w:r>
            <w:proofErr w:type="spellEnd"/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F1F25F7" w14:textId="40D5495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9001C38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4475F9E" w14:textId="72CA2FB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512C10FB" w14:textId="62CB1E7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45586F3F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E3BD9EE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P013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4924490A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7AAA3AFC" w14:textId="49E8A218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Adaptador universal para solenoide RPE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10FC10F" w14:textId="417BD408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46E261B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21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0B8A27D" w14:textId="4DB51FEF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263E7698" w14:textId="1114455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2F597355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6CB0AF68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P014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51461BB8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</w:tcPr>
          <w:p w14:paraId="47A43CE5" w14:textId="7C9F4942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 xml:space="preserve">Kit </w:t>
            </w:r>
            <w:proofErr w:type="spellStart"/>
            <w:r w:rsidRPr="004A63AB">
              <w:rPr>
                <w:rFonts w:eastAsia="Times New Roman" w:cs="Calibri"/>
                <w:lang w:eastAsia="es-ES"/>
              </w:rPr>
              <w:t>portasolenoide</w:t>
            </w:r>
            <w:proofErr w:type="spellEnd"/>
            <w:r w:rsidRPr="004A63AB">
              <w:rPr>
                <w:rFonts w:eastAsia="Times New Roman" w:cs="Calibri"/>
                <w:lang w:eastAsia="es-ES"/>
              </w:rPr>
              <w:t xml:space="preserve"> válvulas </w:t>
            </w:r>
            <w:proofErr w:type="spellStart"/>
            <w:r w:rsidRPr="004A63AB">
              <w:rPr>
                <w:rFonts w:eastAsia="Times New Roman" w:cs="Calibri"/>
                <w:lang w:eastAsia="es-ES"/>
              </w:rPr>
              <w:t>Irritrol</w:t>
            </w:r>
            <w:proofErr w:type="spellEnd"/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3874FD4" w14:textId="078F982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90E4869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3FCE086" w14:textId="1ED47E8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773E6299" w14:textId="505EFF0B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552076C3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15AA3F26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P015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3F456248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3ECF0B38" w14:textId="05CA6151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Electroválvula 200-B R-217 2"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8C0FD76" w14:textId="78CB655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EC89B5E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0FD3699" w14:textId="133B67E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5D245011" w14:textId="41B8B95B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5559A71F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597907D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P179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32E4CED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</w:tcPr>
          <w:p w14:paraId="77B43382" w14:textId="4004091D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Toro electroválvula P220 2" c/regulador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418ADA8" w14:textId="0C73C26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1CAC3DA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AC8300E" w14:textId="643931B3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5CE842DB" w14:textId="56845C3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50611F54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6B6D28C0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P178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5C13B72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bottom"/>
          </w:tcPr>
          <w:p w14:paraId="5957FE43" w14:textId="75DE6936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Toro electroválvula reforzada 3" 24VAC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843BA75" w14:textId="778019C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954FF70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CD81281" w14:textId="3743C02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284A95CA" w14:textId="3625ACDB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6B2D98EA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38FBB527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P016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2B6178A1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7B5F6443" w14:textId="707727FD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Llave paso PE salida R/H de 1/2" modelo 208 de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Hidroten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o equivalente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E5F593E" w14:textId="4E4506B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AEF89D9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2881A15" w14:textId="66246E13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7A5D5FB5" w14:textId="70FEF15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2EEE1CAD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4F503414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P017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52EAD2D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42F84037" w14:textId="2645F9FE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Llave paso PE salida R/H de 3/4" modelo 208 o 211 de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Hidroten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o equivalente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7A8EA5D" w14:textId="7CFFA6D8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633DFEE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15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F2287BF" w14:textId="7AA2CBB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6ABEA5DE" w14:textId="4B936C9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5C8D396F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7FCEE951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P018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3FD9CBC7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2D561CE3" w14:textId="65943A19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Llave paso PE salida R/H de 1" modelo 208 de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Hidroten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o equivalente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DA12F90" w14:textId="72DFF40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BAA8127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30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72986D6" w14:textId="0D1B7E9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0F26BF80" w14:textId="7891566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6E1DD8C9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30E15069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P019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4ED69400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7E8F0D30" w14:textId="0285AD19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Llave paso PE salida R/H de 1 y 1/4" modelo 208 de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Hidroten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o equivalente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5E8A5FA" w14:textId="139A2B1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93428DC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1104CE1" w14:textId="4CBE87D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6961F5C1" w14:textId="321092D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77CBAF65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0A127D00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P020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025224B9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1C7520E1" w14:textId="5D4E4DA8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Llave paso PE salida R/H de 1 y 1/2" modelo 208 de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Hidroten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o equivalente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A9A7AA3" w14:textId="409B1D3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35FA74B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7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7A1A730" w14:textId="4CF5CB83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7F97A617" w14:textId="2140DD0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387910A8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5C14BD63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P021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2B25702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125E0CA5" w14:textId="2005FB01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Válvula latón 1/2" PN25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0846F3E" w14:textId="17CE32B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3AC62C1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7558005" w14:textId="7D3593C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561D2DF6" w14:textId="7FC50F0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3AC160BF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1780D227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P022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440AE2D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5312D100" w14:textId="207B1F18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Válvula latón 3/4" PN25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194E92F" w14:textId="2B4CFE3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8C27396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6D90E39" w14:textId="170DD6EF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2003542F" w14:textId="2D58D10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01FF57A1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7A958C7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P023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6BF988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66F27751" w14:textId="2E64AB5E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Válvula latón 1" PN25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9356885" w14:textId="69B80FC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0F770D6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FB09643" w14:textId="35B5587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54815DFB" w14:textId="590AD8D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63DFC587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3BD16F1D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P024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6CA08B2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4818B8B2" w14:textId="670F1235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Válvula latón 1 1/2" PN25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3957747" w14:textId="06DC437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80DB244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07C9B85" w14:textId="15D689F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1766F55E" w14:textId="1C3576D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69B328CB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1AA9B698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P025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7BCEA3EE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774A676F" w14:textId="483A6C05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Válvula latón 1 1/4" PN25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5D5E63C" w14:textId="1DEDC04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9EE457E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4ECC75E" w14:textId="2E0BF44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1AA93DC3" w14:textId="65D8ECC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7829E7CC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1930F47A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P198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61FA20C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</w:tcPr>
          <w:p w14:paraId="479571C3" w14:textId="044EE3D2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Válvula cuadradillo bola metal 1/2"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F1708C5" w14:textId="3D190BC8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1B820AB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12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FCA1551" w14:textId="01D58473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26A08C0F" w14:textId="73DCB98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415CA7A5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7AAE80D4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P199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39151CF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bottom"/>
          </w:tcPr>
          <w:p w14:paraId="0E1DBC10" w14:textId="6186A742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Válvula cuadradillo bola metal 3/4 H-H"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DFE9B59" w14:textId="7E4CB63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B9A61A5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7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CA0FF9C" w14:textId="7EB53E0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777AE97F" w14:textId="0F569B3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174FA481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1A983E2F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P026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5D96515C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78F8EA5D" w14:textId="05CB831F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Válvula antisifón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0A833E2" w14:textId="1189431B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FDB4D07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B26DCE8" w14:textId="271808F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1CF5A88B" w14:textId="1F2F1A6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00903C80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6566B1B1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P027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FBBC26C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49624BC3" w14:textId="6B71DE34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Tubería marrón 16 mm XF gotero cada 33 cm subministrado en rollo de 100m con caudal 2,3 l por difusor de RAIN BIRD.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6FC8B17" w14:textId="044DE57F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170B6E3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30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C2511E3" w14:textId="4CB7634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052BE8D7" w14:textId="0BA313B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065ABBC3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386DBD69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650846DA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5B3490F3" w14:textId="0A665599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Tubería marrón 16 mm XF gotero cada 33 cm subministrado en rollo de 100m con caudal 2,0 l por difusor de RIS PLUS PC AS o modelo equivalente.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66B4777" w14:textId="6BE8DAB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CA18516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85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B7B6334" w14:textId="188E287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67997CEF" w14:textId="305013F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06FE1F98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61E1E0A2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P028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31739AEB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2AC8C4DA" w14:textId="12EE86DB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Tubería ciega 16 mm subministrada en rollo de 100 m de RAIN BIRD o equivalente, modelo XFD1600, color marrón de 16,1 mm de diámetro exterior y 13,6 mm de diámetro interior.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CDB0A95" w14:textId="3323F26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A31AE06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15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EEE095B" w14:textId="07A0FFC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5CE98E1F" w14:textId="5B3844A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047E8559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5E0EC603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77CF38FA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44EE2B02" w14:textId="63B842D8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 xml:space="preserve">Tubería ciega 16 mm subministrada en rollo de 100 m de RIS </w:t>
            </w:r>
            <w:proofErr w:type="spellStart"/>
            <w:r w:rsidRPr="004A63AB">
              <w:rPr>
                <w:rFonts w:eastAsia="Times New Roman" w:cs="Calibri"/>
                <w:lang w:eastAsia="es-ES"/>
              </w:rPr>
              <w:t>iberica</w:t>
            </w:r>
            <w:proofErr w:type="spellEnd"/>
            <w:r w:rsidRPr="004A63AB">
              <w:rPr>
                <w:rFonts w:eastAsia="Times New Roman" w:cs="Calibri"/>
                <w:lang w:eastAsia="es-ES"/>
              </w:rPr>
              <w:t xml:space="preserve"> o equivalente, color marrón de 16 mm de diámetro exterior.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076C695" w14:textId="525BBFE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7AD2CF9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15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9A34D69" w14:textId="5B36507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18DD7FDA" w14:textId="7E9878BB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18384510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04CE4ED3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P029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79B29D8F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m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6AED6D20" w14:textId="2EE936A8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Tubería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Unitechline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marrón 17 mm con goteros a 30 cm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autoenterrar</w:t>
            </w:r>
            <w:proofErr w:type="spellEnd"/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2119947" w14:textId="445057A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831FF87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124A380" w14:textId="0D9BBCE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05A14DF4" w14:textId="19BF6A0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14DFAADD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41BE2BDD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P030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37A587D7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m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207326C6" w14:textId="43E28ADF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Tubería de polietileno alimentario de alta densidad, para presión hasta 10 atm., de 20 mm de diámetro.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82E734E" w14:textId="507DAE7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90A45DD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280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A26F08C" w14:textId="2AADD57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22E70CB8" w14:textId="36DAED4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75855EF2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63AAA6B7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P031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4CAB0CB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m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1B25DF8D" w14:textId="64F65D8F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Tubería de polietileno alimentario de alta densidad, para presión hasta 10 atm., de 25 mm de diámetro.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C16B9B6" w14:textId="1ECFA68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EDF3E41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280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56413DC" w14:textId="332A864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4B5ACD5E" w14:textId="6C051ED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49DBFAA1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189854EA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P032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26FE572C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m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24A76FEC" w14:textId="5A701AE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Tubería de polietileno alimentario de alta densidad, para presión hasta 10 atm., de 32 mm de diámetro.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D6C14CE" w14:textId="42CFD97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666EDC3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280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5BC4441" w14:textId="20DE6F5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62935976" w14:textId="7689630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1F616938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172AC882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P033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5F5AEAC8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m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588D82D5" w14:textId="19C4F599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Tubería de polietileno alimentario de alta densidad, para presión hasta 10 atm., de 40 mm de diámetro.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AACDEE6" w14:textId="77A62D4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4F00376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6C17A8C" w14:textId="4E300C78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4786F492" w14:textId="593C643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7EAC222C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770E5D8F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P034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7D283D71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m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2029FC4F" w14:textId="340EB4B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Tubería de polietileno alimentario de alta densidad, para presión hasta 10 atm., de 50 mm de diámetro.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3564441" w14:textId="4D680D6F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F856227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B136BA1" w14:textId="6A9D15B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7314C3E5" w14:textId="348E93F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3578A2E2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CA7E719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P035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40598053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m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5C4B84B5" w14:textId="3337AAEC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Tubería de polietileno alimentario de alta densidad, para presión hasta 10 atm., de 63 mm de diámetro.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E62826B" w14:textId="2056FF9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432257A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2D494A9" w14:textId="26F0E9A3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3057DAFB" w14:textId="45F3AAE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28101701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700D7E7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P036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50B93DD9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1CD36115" w14:textId="79A4DC6C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Caja de conexión TBOS de 1 estación sólo Bluetooth de marca RAIN BIRD, para reposición de cajas existentes en caso de ser necesario.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C9CA854" w14:textId="39AD02C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0F28373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40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2A97996" w14:textId="24D7D86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6AAA7324" w14:textId="0210656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5ED8BF53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0C4F3C8F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P037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56D3007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59BF59ED" w14:textId="44A92062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Caja de conexión TBOS de 2 estaciones sólo Bluetooth de marca RAIN BIRD, para reposición de cajas existentes en caso de ser necesario.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9EA80AF" w14:textId="5AEA9F1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4579A4E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21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FC78F49" w14:textId="2DF3854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75D09B0A" w14:textId="2772400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223198DD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3C30B42F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P038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337D5188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508D444D" w14:textId="274C20E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Caja de conexión TBOS de 4 estaciones sólo Bluetooth de marca RAIN BIRD, para reposición de cajas existentes en caso de ser necesario.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43F2007" w14:textId="2A48B7D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4BC7F7D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3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E73BB2D" w14:textId="7D71B36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08E05BE2" w14:textId="2662E5E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40D12C54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63C20CC2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P039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6704A57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59AA0348" w14:textId="2E96F478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Caja de conexión TBOS de 6 estaciones sólo Bluetooth de marca RAIN BIRD, para reposición de cajas existentes en caso de ser necesario.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43D4C86" w14:textId="2668B7E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EAD62A9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3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CAEA6CB" w14:textId="12CFD8A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43417278" w14:textId="02A3DC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79376AC9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339E57FA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P040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5CA1D3E8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200CF383" w14:textId="702D5C0F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Consola de programación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Tbos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>-II RAIN BIRD, para reposición de consolas existentes en caso de ser necesario.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ED83A3A" w14:textId="5D99EF7F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83E8DA0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3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2CC02B3" w14:textId="2B8C0C1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7790631E" w14:textId="39548FF3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46E80F54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5E0888A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P041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086F03E0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4D5F1769" w14:textId="17319BB2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Cable consola TBOS II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CC79119" w14:textId="2A2876B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F163C67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3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31830D5" w14:textId="6C685E3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22162722" w14:textId="40BF61C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3BBDF2AA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4FA0EA66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P042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6B4D1F92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</w:tcPr>
          <w:p w14:paraId="4FE0BF03" w14:textId="652EB309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Programador electrónico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Rainbird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ESP-ME3 modular 4 estaciones compatible wifi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3F73782" w14:textId="55432893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E197D8B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2F23F7F" w14:textId="76304B6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027ACAAD" w14:textId="25BE5D6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5A86CDC0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011336DC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P043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592C4AE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bottom"/>
          </w:tcPr>
          <w:p w14:paraId="0CCEDA42" w14:textId="4B974306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Módulo de ampliación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Rainbird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6 estaciones para ESP-ME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A64CD3C" w14:textId="03C331A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8226ADD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B6A61A0" w14:textId="3311D0A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5B2FF996" w14:textId="16366A0B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73C5C868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00902BED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P044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35F1C92A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</w:tcPr>
          <w:p w14:paraId="3965A9D0" w14:textId="04F32675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Sensor electrónico RDSBEX que interrumpe el riego en caso de lluvia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7918E54" w14:textId="589F522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60DFC64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30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19853EF" w14:textId="45F6469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6BD8B5DD" w14:textId="10D908F8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7DE59D40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05A637FE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P045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4BEC8A4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bottom"/>
          </w:tcPr>
          <w:p w14:paraId="35BCE221" w14:textId="7F1711D8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Programador Hunter XC 801IE interior de 8 estaciones 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FFAAB32" w14:textId="0C32482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E86501D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1BC5628" w14:textId="4EB6B6B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21420C7B" w14:textId="792EF983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532BFD1C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6CCEA6E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P046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4EE588C4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559996F2" w14:textId="3314864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val="en-US" w:eastAsia="es-ES"/>
              </w:rPr>
            </w:pPr>
            <w:proofErr w:type="spellStart"/>
            <w:r w:rsidRPr="004A63AB">
              <w:rPr>
                <w:rFonts w:eastAsia="Times New Roman" w:cs="Calibri"/>
                <w:color w:val="000000"/>
                <w:lang w:val="en-US" w:eastAsia="es-ES"/>
              </w:rPr>
              <w:t>Aspersores</w:t>
            </w:r>
            <w:proofErr w:type="spellEnd"/>
            <w:r w:rsidRPr="004A63AB">
              <w:rPr>
                <w:rFonts w:eastAsia="Times New Roman" w:cs="Calibri"/>
                <w:color w:val="000000"/>
                <w:lang w:val="en-US" w:eastAsia="es-ES"/>
              </w:rPr>
              <w:t xml:space="preserve"> K-RAIN 3/4" super pro. 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>Dado que se trata de realizar reposiciones en redes de riego existentes, no se admitirán modelos de otras marcas.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D193911" w14:textId="44A9C00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BAF0D3A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196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59B51EC" w14:textId="68BEFA33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22A29B49" w14:textId="3F51D17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74A05764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599A00D9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P047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041F715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4D7560D0" w14:textId="3570208B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Aspersores K-RAIN 1/2" mini pro o equivalente. Dado que se trata de realizar reposiciones en redes de riego existentes, no se admitirán modelos de otras marcas.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C2BDCB1" w14:textId="5B310F0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9BE7773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210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AF94813" w14:textId="2BE2A2D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284EDDD1" w14:textId="49747BB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0F5895A5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46458792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P048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746EC9C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1E8CA1B3" w14:textId="299D4AAA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Válvulas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anti-drenaje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para aspersores K-RAIN 1/2". Dado que se trata de realizar reposiciones en redes de riego existentes, no se admitirán modelos de otras marcas.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71189FF" w14:textId="6855801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6E7EB47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A39F582" w14:textId="63C997C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5C8C59A9" w14:textId="4ECD5D8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61B633AF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547187F9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P049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27A3BAB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465C29E1" w14:textId="12463141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Aspersor 3504-PC sectorial y círculo completo Rain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Bird</w:t>
            </w:r>
            <w:proofErr w:type="spellEnd"/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E36AA40" w14:textId="7A86FE6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22E4753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472E830" w14:textId="18B6B28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17423349" w14:textId="182EEC5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6534D16F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25E9BB4F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P050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12C38D69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4240B3F1" w14:textId="29DC47C2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MP 2000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Rotator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90-210 grados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99B98AF" w14:textId="79D87CE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13D584D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9715D04" w14:textId="23FF8ED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5D0A0A2A" w14:textId="7D8CAD9F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7CFDF33E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365389E8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P051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3DDE696A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14ABA936" w14:textId="02B99959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Tobera </w:t>
            </w:r>
            <w:proofErr w:type="gramStart"/>
            <w:r w:rsidRPr="004A63AB">
              <w:rPr>
                <w:rFonts w:eastAsia="Times New Roman" w:cs="Calibri"/>
                <w:color w:val="000000"/>
                <w:lang w:eastAsia="es-ES"/>
              </w:rPr>
              <w:t>15,23º</w:t>
            </w:r>
            <w:proofErr w:type="gramEnd"/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negra Rain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Bird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15-VAN (J 2410)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6DA0207" w14:textId="336AF96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48CB43E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35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4EB5F01" w14:textId="6F73641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74A870D8" w14:textId="38E0E14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455301AB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35699D91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P052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2FCE89E3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18C7F24D" w14:textId="253CA3D4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Tobera ajustable18-VAN color beige trayectoria 26º Rain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Bird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6C44E2A" w14:textId="519C6D3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3F75A0D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35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34698C9" w14:textId="6CF4824B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56603EB8" w14:textId="17D4C0A3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1C63940D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1C73DB62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P053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3B40569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bottom"/>
          </w:tcPr>
          <w:p w14:paraId="30950AEE" w14:textId="2265D436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Difusores HUNTER modelo PSU-04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br/>
              <w:t>Altura total: 18,4 cm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br/>
              <w:t>Altura de emergencia: 10 cm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br/>
              <w:t>Diámetro expuesto: 3 cm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br/>
              <w:t>Conexión: ½"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BB91A5E" w14:textId="5A34704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7356A4D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14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73C0A3B" w14:textId="02A1B2C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25612F62" w14:textId="2F316F2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7CC4F290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33337B3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P054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590A7AD7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4DFA2038" w14:textId="378ADE14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Boquillas Hunter para difusor PSU-04 tipo 10A, sector a definir en pedido.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9DA449F" w14:textId="08F4F31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587801A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A4A24FC" w14:textId="2F3EE16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6979B295" w14:textId="28566E1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5D2F41C6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A9A88DB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P055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05810DDB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5DD9ED89" w14:textId="65768386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Boquillas Hunter para difusor PSU-04 tipo 12A, sector a definir en pedido.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A3E7A0E" w14:textId="729AED5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9DD1D97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2C4EDAA" w14:textId="7580526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67DE7B5B" w14:textId="4920740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0511CFF3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78FB4276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P056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5A319A88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53E0ABC5" w14:textId="0EA098DB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Boquillas Hunter para difusor PSU-04 tipo 15A, sector a definir en pedido.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DB93717" w14:textId="6DCE092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5833B82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68EAF03" w14:textId="5AF800B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7ADCD62F" w14:textId="16ABE65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2B092616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17634EF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P057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57D8D0E3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1593072D" w14:textId="4214AF9F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Boquillas Hunter para difusor PSU-04 tipo 17A, sector a definir en pedido.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E201281" w14:textId="68A738A8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F72B269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E332DEE" w14:textId="0F88F80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5C75B763" w14:textId="2E26F40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0FADF2CB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1906DAA8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P058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36FF2F81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0ABD6F65" w14:textId="2EA24B18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Difusores rotores HUNTER diferentes alcances.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23422A1" w14:textId="0756E23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521669D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D6A4CA1" w14:textId="690E1EF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220AB427" w14:textId="3AF6AC3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573C66B4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1F48192F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P059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BFAE5D6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320D5800" w14:textId="23279383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Difusor Hunter Pros 06 15 cm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E43ACE7" w14:textId="24F8D0B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54CF6D4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4A605D9" w14:textId="2E44B46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603B1FB6" w14:textId="1BC48F3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12D59A8D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433CDC36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P060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10D8CEC6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225B1AFE" w14:textId="4052E07B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Te dentada 17 mm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0FBBC2B" w14:textId="6492772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46E8F25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07649E4" w14:textId="2D2D02B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04FDACAA" w14:textId="2ED35E0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7FF0E2C8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796CDD2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P061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5F62A669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27A79407" w14:textId="467AAAFF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Te dentada 16 mm REGABER, modelo 220000300 o equivalente, color marrón.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A35B85C" w14:textId="37E2550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9EE77E5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700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C7A30D5" w14:textId="5F3131E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16B02E67" w14:textId="0B89BBE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44316211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573909CB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P062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42398364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4251EF3F" w14:textId="6AFECA15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Codo dentado 17 mm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9D56525" w14:textId="7E80D83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A960D11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10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98009BD" w14:textId="51F319B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100252DB" w14:textId="4625181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290A11BC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358BFD18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P063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5679502B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1F369A93" w14:textId="4B9B727A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Codo dentado 16 mm REGABER, modelo 220000115 o equivalente color marrón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49823C4" w14:textId="3441FF1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BA11E93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1120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F1EB75B" w14:textId="2CBA529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186D029D" w14:textId="361280B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12952E11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025724D4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P064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642C9016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5AD2CD8A" w14:textId="25838D0F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Enlace gotero PP 17 mm marrón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5BDD38F" w14:textId="06552AE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E69EC17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10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09311B5" w14:textId="1B821D9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551B478F" w14:textId="013814B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3E4FE108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0014F1FC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P065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3E93FFAD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579EBB97" w14:textId="42C75104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Unión dentada 16 mm REGABER, modelo 090000395 o equivalente color marrón.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18A3390" w14:textId="58792B78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DE8FC6C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3640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E287E4C" w14:textId="2D42DAB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3281F2E4" w14:textId="088BD4DB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6C1AA6B5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1978BF5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P066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4850E809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3BB424E3" w14:textId="737BD4C0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Acople en codo dentado 16 mm 1/2"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523D826" w14:textId="0DA4CBE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B27EC57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5A2AAD5" w14:textId="58A03B9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7C809680" w14:textId="140ABE88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6F862F14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557A517C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P067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5094D2E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2CB55963" w14:textId="709DC2D5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Acople en codo dentado 16 mm 3/4"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D672639" w14:textId="52E30EE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93246C8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8D2139C" w14:textId="4B44E8C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5E474746" w14:textId="4187671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43A458D5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09C90CA1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P068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00F6216F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71890452" w14:textId="6F485399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Enlace recto dentado 16 mm 1/2"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3765205" w14:textId="3C1362D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D3567B3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4D82EB9" w14:textId="79C8B348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448529E0" w14:textId="4FDBBD1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19E9D9C4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12F0B0C8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P069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36BAB47C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796231D1" w14:textId="44BBF5EA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Enlace recto dentado 16 mm 3/4"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A60AC09" w14:textId="6535322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9B4AA2A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2F0DF62" w14:textId="5BB77FC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3DB66913" w14:textId="1CC4FB2B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1CFDFF76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3B540234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P070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20E5621B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6624CEC5" w14:textId="79D5EA0C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Machón 1/2" - 1/2"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7C199C7" w14:textId="4D82C53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9354661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14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BD9BDF9" w14:textId="1144773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5B59BEEA" w14:textId="7147743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75FADDEC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573E0D49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P071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029084F0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57B8A45F" w14:textId="1E80B89C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Machón 3/4"-3/4"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3B14BD0" w14:textId="54D8C87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3B657BC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42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55093BA" w14:textId="6FE734E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1F40048A" w14:textId="04F4F51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77A1FF1D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3420A4FD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P072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63665A4B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065BEF35" w14:textId="4B37020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Machón1"-1"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D9242E8" w14:textId="08034C7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F1D993E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56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D8CCCFF" w14:textId="4299E3A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0DA114A7" w14:textId="3CA92BA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67043D38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1CC5016F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P073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4CD4C994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30C1B12F" w14:textId="185599B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Machón 1 1/4"-1 1/4"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C670799" w14:textId="161D965F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79B1F3E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28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50A833C" w14:textId="515BA35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3F597C59" w14:textId="603674B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62269D77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28AD73D9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P074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214211E4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3AE61C7C" w14:textId="26F6CCC9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Machón 1 1/2"-1 1/2"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74AE9CA" w14:textId="1126AED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FF7A281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28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A220A94" w14:textId="5F30399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46FC8FD4" w14:textId="3A9CEF4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1C05D3B6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7E73DC2E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P075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DD2DDE0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bottom"/>
          </w:tcPr>
          <w:p w14:paraId="231B0119" w14:textId="651B038C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Machón latón 1"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AC2E5AF" w14:textId="6F76D0A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1F25340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8708EA5" w14:textId="4090675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411D4C53" w14:textId="69B2F88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0694925F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2697B281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P076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24A7B9FC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241D22E7" w14:textId="58640B78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Machón reducido 3/4"-1/2"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E20FF08" w14:textId="752AEC2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2E4A3FB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28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873B85D" w14:textId="79EC345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1A749C15" w14:textId="3682D5F8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455F249F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0CBFF798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P077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3B8A34B9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3E4E9C37" w14:textId="1118CCDE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Machón reducido 1"-3/4"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F37BF0E" w14:textId="71401B9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8A94570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28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0D9D339" w14:textId="365DC6CB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7F88FD02" w14:textId="082A72B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11C480FE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6E0CBB01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P078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796F0DFF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6AC290DE" w14:textId="7F78250E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Machón reducido 1 1/4"-1"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B658195" w14:textId="4D3813F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028FE9B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FBC531A" w14:textId="4780FC0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56CD01A2" w14:textId="0A0A19B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12BB5B80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3A953B48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P079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A101D0A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bottom"/>
          </w:tcPr>
          <w:p w14:paraId="3B8F95C3" w14:textId="3F328412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Machón PP reducido 1 1/2 -1"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A96276F" w14:textId="18217AF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D73CDC0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EA9257B" w14:textId="5B0EE17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0A0F945D" w14:textId="696BB0E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67594F4D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38B1FB51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P080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1F0326A6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276850EE" w14:textId="1001754B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Machón reducido 1 1/2"-1 1/4"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31B7C78" w14:textId="712684C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082B9B9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14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21BB58A" w14:textId="345A889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0C1045FA" w14:textId="4C6ECE0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7A4162D0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684421C0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P081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18CFA85B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bottom"/>
          </w:tcPr>
          <w:p w14:paraId="4E8CF617" w14:textId="22FD6E0D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Reducción M-H 3/4" - 1/2"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049EB45" w14:textId="0D0940F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ED37289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28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0DDBBA8" w14:textId="618707A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5574BB46" w14:textId="3D50C838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35D0EA7E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3978D0EE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P082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6AF40E9A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</w:tcPr>
          <w:p w14:paraId="24CC63BE" w14:textId="6F73BE3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Reducción H-M 3/4" - 1/2"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C00E6CA" w14:textId="03F5600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9A2B96F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2B0C072" w14:textId="1A679B7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01D3CFA0" w14:textId="7F816A7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693CE215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AC0B48D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P083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3DDB485C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3DC8C4AE" w14:textId="4655277C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Reducción M-H 1"-1/2"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3D9AB92" w14:textId="07F383B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097A97A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54D71F4" w14:textId="2329698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3719862B" w14:textId="076CAF1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4577BEDA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5FBA1DE3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P084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02197AA4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3491BA19" w14:textId="4BD8A24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Reducción H-M 1 1/2" - 1 1/4"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933F6E8" w14:textId="40AC69D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9941B70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1ED8CF4" w14:textId="6C99B91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31452A62" w14:textId="286640AF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7AE8143C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1DE19574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P085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722F37F6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06AD3221" w14:textId="50D65CA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Reducción H-M 1 1/2" - 1"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F0E86F5" w14:textId="30989E6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B5C6057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1E89C7B" w14:textId="376460D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13C80157" w14:textId="3CF7618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4D458E23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345D3364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P086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768944E3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79E02EE8" w14:textId="4AAD4ADC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Reducción M-H 1 1/2"-1"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A6E6E37" w14:textId="7DECD53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986E37D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6D1EC07" w14:textId="4BE1489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1E58BC89" w14:textId="36056D63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54FAA7E6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006AC1AA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P087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1A944E48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16B9E250" w14:textId="751DABBE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Reducción H-M 1 1/4" - 1"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0AF8396" w14:textId="44AAFE4F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857B5E8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7EA69C4" w14:textId="4BAE3E03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46E83309" w14:textId="3AB0BCD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644F4F29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2F08154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P088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6424D56D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50227500" w14:textId="0E527F5A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Reducción H-M 1 1/4" - 3/4"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8BB14E5" w14:textId="4800C94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C1D4EAA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B5F8F72" w14:textId="6362989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7C0EF163" w14:textId="74AE750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45B3BE72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519CBCD2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P089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0504B7D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7F87E43D" w14:textId="0DEC65C2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Reducción H-M 1"-3/4"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F29F249" w14:textId="211C7A8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7408FCB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2D93E34" w14:textId="19DF1548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43343A77" w14:textId="218CE8DB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678CF5D2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1B9E05BD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P090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184EF3D6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4947FEC7" w14:textId="41087095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Reducción M-H 1"-3/4"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E05BA7A" w14:textId="5AC3B41F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CCFC4F1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28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9C33D99" w14:textId="359868E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321EED93" w14:textId="4719BF2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64FD7F58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5BF55D4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P091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384C6601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01C4ECEA" w14:textId="7BD3EB4D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Codo 90º PE 20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2C9EA8C" w14:textId="176D101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737BCEC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0578F30" w14:textId="101001C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1A1CFC08" w14:textId="0363F31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739834E4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6C0B34E6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P092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04F944E8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6CE0C16B" w14:textId="0BF6EDC0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Codo 90º PE  25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43B6949" w14:textId="5799AA2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642DC53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E0B4EF2" w14:textId="02EDB96F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02E057E2" w14:textId="26C633F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1BF9C07B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31320D16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P093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682CD1F1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2934EEB6" w14:textId="1B0B8D22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Codo 90º PE  32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42E9DEC" w14:textId="439AEE5F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B6D1AE2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21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3AD3A21" w14:textId="327327D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279BB84A" w14:textId="449B0E8B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7EE73AE1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575A011B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P094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32E93B28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684E471A" w14:textId="2532158A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Codo 90º PE 40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9871224" w14:textId="7EC18AB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DCFE490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B806153" w14:textId="4001601F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77226E1D" w14:textId="6C688F1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03B1FADE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07CABCC2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P095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07B80B10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1B3EA0F2" w14:textId="0D710DDA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Codo 90º PE 50 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259BB83" w14:textId="3A10F6B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77B62B6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386BCF4" w14:textId="3BB3A65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530BB880" w14:textId="1F44422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113357C7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5DF1CD7F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P096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2065597B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4198E077" w14:textId="452D18F2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Codo RH PE 20 ½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E99475A" w14:textId="40F00F9B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9530E81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260374B" w14:textId="3E9C66C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6035F636" w14:textId="284ED5CB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654F18A3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79BB1ED1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P097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1A9A3A9A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01017DF1" w14:textId="6E22D0F5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Codo RM PE 20 ½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10DA22D" w14:textId="3AA06F6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31372F0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C2D2BD0" w14:textId="26F83FE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1BF6C778" w14:textId="0C0DF11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3A057742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26712173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P098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5D1CF26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</w:tcPr>
          <w:p w14:paraId="5ED14C68" w14:textId="48B72710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Codo R-H 1/2" HH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802F3F2" w14:textId="53E05DE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4555180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8245306" w14:textId="4530A59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1491D783" w14:textId="1D2D69FB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722A069C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7EBD016E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P099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33ECCCBA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5C72C5B8" w14:textId="3562658F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Codo RH PE 25 ¾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DCF46DF" w14:textId="083826D8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3DEB1A7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15228F0" w14:textId="3B769AB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37F94DCA" w14:textId="6E0AE17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69D94CDD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514C92C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P100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01A77267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46D623F3" w14:textId="1ADEE323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Codo RM PE 25 ¾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8B1BA6A" w14:textId="6C51430F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5492E76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21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3886509" w14:textId="6F899EB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7298C563" w14:textId="79125C3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08AB4553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5066BBB0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P101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103B1D04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21A26192" w14:textId="73BC746D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Codo RH PE 32 1”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FAC8B49" w14:textId="38882AD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9684FA7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14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1C4954E" w14:textId="47309B6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2DA0B0CC" w14:textId="0B34F09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1E488975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2D8F3202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P102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697E3AAF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4225423A" w14:textId="1FCB7B13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Codo RM PE 32 1”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45B13A7" w14:textId="77528EB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50D9B3A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21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608C454" w14:textId="225C19C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4960B690" w14:textId="684D72A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38B6D06F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5FCE0A7E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P103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7E757E6D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55681A12" w14:textId="5C3D5CF2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Codo R-H 40-1-1/4"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BB42241" w14:textId="089D9DE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892F08E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823425E" w14:textId="5E5F4AA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6BB5CE43" w14:textId="3604B51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4A55738F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586701F9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P104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02C38A86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1168BF08" w14:textId="39238FF9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Codo R-M 40-1-1/4"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FC4ACD9" w14:textId="57ECEC3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727CFCE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D5BFCE8" w14:textId="410CAB6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2D023FC7" w14:textId="0BBFD31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3D32737C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4B3F0C9D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P105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4CD3D0CE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7FA7109E" w14:textId="2457180E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Codo R-H 50-1'1/2"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ACF3FAA" w14:textId="76AC6DA3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BCA41FC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9524998" w14:textId="0185BD9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64DE3F62" w14:textId="26CEF91B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4AA5B07C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53853091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P106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37A50052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67BEEA1B" w14:textId="3C428756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Codo R-M 50-1'1/2"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DCF62A4" w14:textId="516DB7D3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807E6D4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22EFDCD" w14:textId="7D2EF8F8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4FCB7072" w14:textId="6D6F3063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41EE8A02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5170748A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P107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6233B6C2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755AFE82" w14:textId="5F4EB533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Enlace R-H 20-1/2"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9BFF8A2" w14:textId="0BE11FC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4B23CBC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21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4D0E8FE" w14:textId="68DBCF8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7D8712F0" w14:textId="4896B943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52A19EB9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77313C46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P108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36E2498F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1CBBC3C8" w14:textId="698A3FE3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Enlace R-M 20-1/2"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97A4CEC" w14:textId="4C05749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3E5BF58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21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FEA62FE" w14:textId="25BE192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4DE483D0" w14:textId="5251D61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0DB3DCF0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1D53091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P109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1590375C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7C2F8D7E" w14:textId="77C1E9E9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Enlace R-H 25-3/4"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20C843A" w14:textId="27FA81B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5397E76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9B54318" w14:textId="10BDE66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49DBBB79" w14:textId="13BFAE5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14177E20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482F9DB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P110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65C1FD4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7F45A9E1" w14:textId="653798E9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Enlace R-M 25-3/4"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8F36FFB" w14:textId="651099C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E1BCA2C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50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B27D998" w14:textId="1DBD8F2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52D36D5E" w14:textId="4E150AB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62C43ADA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644E565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P111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C52EA60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5B79CA81" w14:textId="20F219DC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Enlace R-H 32-1"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4AEF3BF" w14:textId="33DAF6A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6C9ADCC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14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21D228E" w14:textId="5C25FF8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42C38B4F" w14:textId="5E6CA12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35F25CED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1D129F47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P112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6E7537B7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2EF8405E" w14:textId="02D6C00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Enlace R-M 32-1"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0BEAD28" w14:textId="5F89050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E05A681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21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9D18DEF" w14:textId="0DD7F18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273EF965" w14:textId="1EFF9E8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2FCC108E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DE3C3A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P113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15D558BA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5821D6CD" w14:textId="03917B61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Enlace R-H 40-1 1/4"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D295C41" w14:textId="680A5FD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6C510A4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11C340E" w14:textId="3072479F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0205B3B6" w14:textId="45D450F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19DD0660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42A3DD59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P114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236F6DEF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4B6F647B" w14:textId="7F36D981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Enlace R-M 40-1 1/4"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B6220D3" w14:textId="49AA4D1F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E91FB0C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158BE45" w14:textId="1DF7861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24883EC6" w14:textId="37BFD19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4C59C1E0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4F4A5F8D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P115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7340736B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2E82E653" w14:textId="76433392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Enlace R-H 50-1 1/2"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36A9AF7" w14:textId="1059322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BC7B51F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77C335D" w14:textId="0B48BDC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02CB4D1B" w14:textId="5606D20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56AB97F3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2A6F89A4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P116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14002C33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76CA1D12" w14:textId="0B1E5391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Enlace R-M 50-1 1/2"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335CCF6" w14:textId="2F09118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204CEDC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D80B16D" w14:textId="53B96D0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7D2384D3" w14:textId="07192C6F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0C726B8C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0FF12484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P117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31128A43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63F2734D" w14:textId="257887F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Collarín 25 a ½ 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162D5CA" w14:textId="2E3DC81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7B05AC2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3969D0B" w14:textId="49F92AE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541388C2" w14:textId="1066ED7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58BD68B1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1C949102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P118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0A8BC79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5B94EA57" w14:textId="1C04E19B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Collarín 25 </w:t>
            </w:r>
            <w:proofErr w:type="gramStart"/>
            <w:r w:rsidRPr="004A63AB">
              <w:rPr>
                <w:rFonts w:eastAsia="Times New Roman" w:cs="Calibri"/>
                <w:color w:val="000000"/>
                <w:lang w:eastAsia="es-ES"/>
              </w:rPr>
              <w:t>a  ¾</w:t>
            </w:r>
            <w:proofErr w:type="gramEnd"/>
            <w:r w:rsidRPr="004A63AB">
              <w:rPr>
                <w:rFonts w:eastAsia="Times New Roman" w:cs="Calibri"/>
                <w:color w:val="000000"/>
                <w:lang w:eastAsia="es-ES"/>
              </w:rPr>
              <w:t>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AFC8838" w14:textId="27625C5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50284FD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CB4C40A" w14:textId="20408F4F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2DD17D37" w14:textId="484F0FE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066C17D1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7566339A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P119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6CD68AF6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3A32B498" w14:textId="024FA6BE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Collarín 32 a ½"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ED2F346" w14:textId="530253D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DCB9161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42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59524FC" w14:textId="4FBB75F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35B89D02" w14:textId="24A7FFE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3109F101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7BDA6857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P120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04E1D363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2E1E1C2C" w14:textId="44BC79AD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Collarín 32 a ¾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33FCB1C" w14:textId="1E58A42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15FA0E7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CAC8C73" w14:textId="26D222A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5294C9AE" w14:textId="07132AD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1E8B241D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656F7034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P121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7F30679C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28977639" w14:textId="0D94B39A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Collarín 40 a ½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D2A5F4B" w14:textId="7BA5712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D96AE2A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8A46D01" w14:textId="2526F4BF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66F6A0FE" w14:textId="1A96CE9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01051483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5AF53F54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P122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0D8B6EB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5664AD96" w14:textId="1CBAC595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Collarín 40 </w:t>
            </w:r>
            <w:proofErr w:type="gramStart"/>
            <w:r w:rsidRPr="004A63AB">
              <w:rPr>
                <w:rFonts w:eastAsia="Times New Roman" w:cs="Calibri"/>
                <w:color w:val="000000"/>
                <w:lang w:eastAsia="es-ES"/>
              </w:rPr>
              <w:t>a  ¾</w:t>
            </w:r>
            <w:proofErr w:type="gramEnd"/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70D286B" w14:textId="30906E83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ED44E64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14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1D00AAC" w14:textId="1FEA394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3536591A" w14:textId="6977DBC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6D284AA1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3AF0A5CE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P123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3D159CDD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73A44B19" w14:textId="443AA62B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Collarín 50 a 1"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BDD8F9E" w14:textId="1C35C13B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DDB6A95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5948E5E" w14:textId="63C69CD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2F2658C5" w14:textId="1E09778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204920A8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3DC3E881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P124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1FBB6F36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753632AF" w14:textId="19058C93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Collarín 50 </w:t>
            </w:r>
            <w:proofErr w:type="gramStart"/>
            <w:r w:rsidRPr="004A63AB">
              <w:rPr>
                <w:rFonts w:eastAsia="Times New Roman" w:cs="Calibri"/>
                <w:color w:val="000000"/>
                <w:lang w:eastAsia="es-ES"/>
              </w:rPr>
              <w:t>a  ¾</w:t>
            </w:r>
            <w:proofErr w:type="gramEnd"/>
            <w:r w:rsidRPr="004A63AB">
              <w:rPr>
                <w:rFonts w:eastAsia="Times New Roman" w:cs="Calibri"/>
                <w:color w:val="000000"/>
                <w:lang w:eastAsia="es-ES"/>
              </w:rPr>
              <w:t>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7724723" w14:textId="7BDF686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61FD8E9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ED1629F" w14:textId="48C83DC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71C150E4" w14:textId="2969DD7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3D49C26F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3076A12D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P125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52121483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1FEAEDF3" w14:textId="04EEABC9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Collarín 50 </w:t>
            </w:r>
            <w:proofErr w:type="gramStart"/>
            <w:r w:rsidRPr="004A63AB">
              <w:rPr>
                <w:rFonts w:eastAsia="Times New Roman" w:cs="Calibri"/>
                <w:color w:val="000000"/>
                <w:lang w:eastAsia="es-ES"/>
              </w:rPr>
              <w:t>a  1</w:t>
            </w:r>
            <w:proofErr w:type="gramEnd"/>
            <w:r w:rsidRPr="004A63AB">
              <w:rPr>
                <w:rFonts w:eastAsia="Times New Roman" w:cs="Calibri"/>
                <w:color w:val="000000"/>
                <w:lang w:eastAsia="es-ES"/>
              </w:rPr>
              <w:t>/2"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E01E68B" w14:textId="78F26B9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9F653B7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9F658A3" w14:textId="30D8FE4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2AB35828" w14:textId="5E62E8A3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34A14CA7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51B4F63D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P126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26575ACD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</w:tcPr>
          <w:p w14:paraId="1DE6CBCF" w14:textId="53410354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Collarín de fundición 50-1''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EF12AA0" w14:textId="2036FA8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4FD045B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99D032F" w14:textId="3A670E7F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078FD9C0" w14:textId="1538EEC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5A0918A6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B067B76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P127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32BB1AB6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bottom"/>
          </w:tcPr>
          <w:p w14:paraId="4B335098" w14:textId="00298809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Collarín de toma latón 63-3/4”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78CD74D" w14:textId="1FE81EE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12C7BAB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29108AB" w14:textId="33DC83E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31064EC8" w14:textId="6B19F07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59E9EA35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2A036D2A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P128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607F9FC0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</w:tcPr>
          <w:p w14:paraId="619057F8" w14:textId="54545E91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Collarín toma simple 90 a 1 1/2"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5BABDC9" w14:textId="71981DA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80F97F8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945D7A9" w14:textId="67B5BEAF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076F750B" w14:textId="244F0FB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186570DE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7DCACA78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P129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67C647EA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7E14D4B5" w14:textId="43BCBB5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Abrazadera plástico 16 mm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2B9E5D7" w14:textId="5C674E7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0B35F44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C5A9EC6" w14:textId="7205429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1B8A016D" w14:textId="06A7D0B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51CC4143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06A7A5F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P130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6896490C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75ADDD3C" w14:textId="3A6BD89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Enlace PE 20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5876E59" w14:textId="62A276A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7A10B1F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8348657" w14:textId="34CF0AF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7212AEE3" w14:textId="17D3E6F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766D9D2C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3F0787D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P131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5B4B2262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5878616E" w14:textId="5660E67B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Enlace PE  25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12159FB" w14:textId="24D82D6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785B073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ECF0371" w14:textId="1C50E16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16C3F3D3" w14:textId="507E688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413D6343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663391AD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P132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63687AE1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0724D688" w14:textId="5E76DD6A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Enlace PE 32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AF80791" w14:textId="6205351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8471181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28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97754D0" w14:textId="1AF9C4C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11FD65F7" w14:textId="4202F5C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59BC73E5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6B15D37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P133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3F5E32B4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59510009" w14:textId="11191875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Enlace PE 40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C0F0E7B" w14:textId="547CF863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8AB8422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6F90B82" w14:textId="7623861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6B3B3711" w14:textId="71BB6A1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4C4509EA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2DB7079C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P134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61ABC95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7BE8425D" w14:textId="0ACBF808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Enlace PE 50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A487027" w14:textId="311A7F2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8036981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5F32B78" w14:textId="1AB305B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5CD75782" w14:textId="432FA2C8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6A0EC75D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0F9A413C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P135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BC54B80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bottom"/>
          </w:tcPr>
          <w:p w14:paraId="6FE52AC3" w14:textId="4DF6EEDF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Enlace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polilatón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RH 20 x 1/2"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29561E2" w14:textId="73504CF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7D8DB77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6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5683F32" w14:textId="1B36D43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4B4D2845" w14:textId="0227326F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3A487734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540334FE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P136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A14D7EE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</w:tcPr>
          <w:p w14:paraId="1A8F7794" w14:textId="1536C20C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Enlace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polilatón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R-M 32x1"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300FA51" w14:textId="4DA1E56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78FF4BC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8AC74CA" w14:textId="3F4F7F9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4B092E77" w14:textId="419C403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03ECBFD3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0911D5EB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P137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C484B8D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bottom"/>
          </w:tcPr>
          <w:p w14:paraId="31C9F228" w14:textId="70BF0273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Enlace tres piezas latón HH 1"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564A7B0" w14:textId="07DDA35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181FE07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2FB2C61" w14:textId="0FC67138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58E27D46" w14:textId="4739156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757521EB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2C87A984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P138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B7EF8B4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</w:tcPr>
          <w:p w14:paraId="75FB1932" w14:textId="6ACDE98A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Enlace recto largo reparación latón DN-32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153FDF8" w14:textId="429FAE5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E42CF30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8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4133D57" w14:textId="046EB11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31250D1F" w14:textId="15B142F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332477AB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9A33566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P139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5445BCC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bottom"/>
          </w:tcPr>
          <w:p w14:paraId="252482C2" w14:textId="78854565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Enlace recto largo reparación latón DN-40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16D60A2" w14:textId="31B8F96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C2100EA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92CF795" w14:textId="24CD35F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2D230285" w14:textId="50343C6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2AECB3E3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190F9C50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P140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6EC5D97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</w:tcPr>
          <w:p w14:paraId="4CC67132" w14:textId="2BC4340C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Enlace recto largo reparación latón DN-50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A8AE1B3" w14:textId="7D8AAE2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D013D23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8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3932888" w14:textId="78312C3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3F86A174" w14:textId="28F1B83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67E1283A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55BDCFA6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P141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6DD3F861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bottom"/>
          </w:tcPr>
          <w:p w14:paraId="0CFF1D16" w14:textId="210D69AF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Enlace recto latón 63 mm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C2B1B86" w14:textId="05504DC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CCBC3D0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023DE21" w14:textId="72F2DEB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1B0D4A1E" w14:textId="23DA35C8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195934F8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43D13647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P142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C1C0946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</w:tcPr>
          <w:p w14:paraId="7D6E4D0F" w14:textId="1A9C1054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Tapaporos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largo 4"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6C781DC" w14:textId="1741A8A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ECD9415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FB6EE8E" w14:textId="1CF5FBD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17EA7A0E" w14:textId="444E5AB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1C11B9E9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0E51C552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P143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720B893E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0F1300B7" w14:textId="702B315E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Tapón goteo 16 mm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53DBDAB" w14:textId="065637EB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CA20537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EAEDC61" w14:textId="00CAA623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7549676D" w14:textId="300FCAE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04A09AC4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6F15D61D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P144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33C418C3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4897BF34" w14:textId="4411CE98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Tapón PE 20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909DB10" w14:textId="41D1452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A259E8C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040415D" w14:textId="18D1DE4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6C188B30" w14:textId="049D0DD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3241CB86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05DFB17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P145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50766970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0B5BF4C5" w14:textId="7A2F8956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Tapón PE 25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8ED290B" w14:textId="0252E47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D4C7385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8F89E12" w14:textId="5B66A4C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44D4C978" w14:textId="2A45AE7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7969945A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21299FBC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P146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54E1B0C9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1B090B74" w14:textId="0CB4AC92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Tapón PE 32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D52E1E3" w14:textId="46F9CF38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FB0AF63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7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8452E6C" w14:textId="660A3CA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7112CDAF" w14:textId="689CAC4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5B5B16BC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626D428B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P147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149EC676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09855645" w14:textId="0A4D0820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Tapón PE 40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96A7E72" w14:textId="3004A01F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581A6CB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7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9E8893E" w14:textId="1DC83CF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68E60502" w14:textId="34B1EE7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5A841A62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5084118C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P148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75A20D3C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743316C2" w14:textId="483D781C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Tapón PE 50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731BC94" w14:textId="0494D65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A1C5B52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7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CE845A9" w14:textId="461F396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65C53B62" w14:textId="2BBFD5B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5F54FDE8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18F4FE24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P149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09C66B12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bottom"/>
          </w:tcPr>
          <w:p w14:paraId="12D7F32B" w14:textId="7935A4C2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Tapón PE 63 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844B41C" w14:textId="44695AE8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EBE563C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6FF2140" w14:textId="6612644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24AB6BD8" w14:textId="509D6E78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16ABC7A6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5A9D8F36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P150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698BF3F7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51A85389" w14:textId="19FE9779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Te PE 20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38FED1A" w14:textId="2EF05E7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387F3DC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1A30A9A" w14:textId="23BCD09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56DA7AF4" w14:textId="681742B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1F321F7F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5716D916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P151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292FA29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3A570318" w14:textId="5705AD23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Te PE 25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BDC0618" w14:textId="7E27FF4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2E2B7EF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EB73758" w14:textId="071853E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55D31DFC" w14:textId="59F0CC0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7100DB48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60EF0188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P152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4C1AB9AA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26D2A42E" w14:textId="0FCFE9B1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Te PE 32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9CA1493" w14:textId="695854C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8842744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21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0E329B5" w14:textId="434A085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75C3BB99" w14:textId="37F085C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31A2B01B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48E95F5A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P153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3BFBE5D3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355E31EB" w14:textId="3644D3D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Te PE 40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D7F5481" w14:textId="1276CAD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8D9E488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A20FF0F" w14:textId="16666EC8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5EE5D17E" w14:textId="19F89EC8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718F544A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494AD3C6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P154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56AB363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1E608D39" w14:textId="097F9CDA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Te PE 50 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8EB42C6" w14:textId="0BDA3488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46D7D00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7612A7C" w14:textId="2244F068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65A7CDCE" w14:textId="046CABB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5E1B0C7D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2A18FC6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P155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B156032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6F7985A3" w14:textId="7FB0FE14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Te mixta R-Hembra 20-1/2"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D9D246A" w14:textId="121B453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08ABD05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582195E" w14:textId="0CD1A84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4B141FF6" w14:textId="11BD97D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5CA3B235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4EBAF55F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P156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75640ECE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7E38E3B8" w14:textId="44104FE2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Te mixta R-Hembra 25-3/4"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9732D00" w14:textId="3E6FEC1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292493E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110AD42" w14:textId="503B166F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07D39FBC" w14:textId="5EFB561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7B26ABFB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0EF87CF7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P157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6DDEBDCF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746C70DC" w14:textId="40D56C70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Te mixta R-Hembra 32-1"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9972A83" w14:textId="787A905B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746A4C6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C2C412E" w14:textId="34B2955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78CD6849" w14:textId="3FBA13E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4505DC38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15A0B8F1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P158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51E3B9A9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569C379C" w14:textId="56ADEEA3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Te mixta R-Hembra 40-1' 1/4"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5A7421A" w14:textId="6D6CD87B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C9F8DC0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00DE255" w14:textId="3D26DA1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4FB099B7" w14:textId="2F8246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19A3A892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0CDE28EA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P159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41D440F2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3558BD93" w14:textId="69A8B6E8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Te mixta R-Hembra 50-1 1/2"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8247312" w14:textId="0A2F6E6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95F5ACB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A2B151C" w14:textId="3493F65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21D59436" w14:textId="551C3C7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115D35C9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3686B16C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P160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851418A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</w:tcPr>
          <w:p w14:paraId="0BC51090" w14:textId="087DDE5E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Te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polilatón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bocas iguales 20 mm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A0CD2C0" w14:textId="5FCEA3B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8FDEA6A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6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016B61C" w14:textId="7D22FA6B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0254FC3C" w14:textId="5B00506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463CE42C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3FE512B1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P161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520ADA33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bottom"/>
          </w:tcPr>
          <w:p w14:paraId="3916E205" w14:textId="5FC867D4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Te igual latón 32 mm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F19BEF0" w14:textId="6CAFF2C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9BEACB1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2F3E248" w14:textId="1171A12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713CD824" w14:textId="0DAE916F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2780F108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290A5902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P162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0D056038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</w:tcPr>
          <w:p w14:paraId="47B55BB0" w14:textId="26442C40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Te rosca hembra latón 32 mm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726A4A1" w14:textId="71EA495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086936C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5D27564" w14:textId="1DDBE0A8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05EE7165" w14:textId="7DA9C6F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4FDAFB24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18AB825F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P163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06B52E69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62E3BB69" w14:textId="20624CDF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Te latón 1" rosca H-H-H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90FB512" w14:textId="10C67DF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AA23181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14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B520404" w14:textId="07CE778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14710BB6" w14:textId="4BCA74D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6B429B3D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1EE16C7F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P164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490C0480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7EEE3970" w14:textId="762BD4A2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Te latón rosca Hembra 1 1/2"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C7B0556" w14:textId="7DADBEE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6889C9E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14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1ED344A" w14:textId="0A59D01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03FBBB07" w14:textId="0FC8C51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489B229D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754A5D9F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P165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0F69206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bottom"/>
          </w:tcPr>
          <w:p w14:paraId="7023ED55" w14:textId="0A8951F3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Codo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polilatón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bocas iguales 20 mm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47BA1A3" w14:textId="6728394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5F4F0B6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6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0C351C1" w14:textId="69045B7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40243892" w14:textId="055330C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2DCF43C1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028BB841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P166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45285993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286F6EEE" w14:textId="51199DEF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Codo latón 1" rosca H-H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01801E2" w14:textId="4E01201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40D05F4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14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2AA4D17" w14:textId="3F9A7CC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2A5C30F7" w14:textId="616D842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551625BA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03671CA8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P167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5C30ED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bottom"/>
          </w:tcPr>
          <w:p w14:paraId="4237EDD9" w14:textId="5ECCBEAD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Codo igual latón 32 mm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5BA2B8E" w14:textId="425BFB0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225C06D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D53E745" w14:textId="2B224DE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56DC1B74" w14:textId="4CA00F23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3A00A9D9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4DB242B0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P168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AB525EA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</w:tcPr>
          <w:p w14:paraId="4FF3C49D" w14:textId="6FBBDF6B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Codo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polilatón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R-M 32x1"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8EA995A" w14:textId="1E08181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B09C0F9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03D01E6" w14:textId="253A615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7F7EAEB1" w14:textId="5397F72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132AFFBE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4680B2E3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P169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25B8C20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5A928675" w14:textId="1576ED48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Codo latón 1 1/4" rosca H-H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38D408A" w14:textId="754C05D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CF1CF78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3B0E033" w14:textId="7C842403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3395C172" w14:textId="1B08298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1C3FEEF5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73A1E0E1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P170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43D152C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3B301713" w14:textId="0E799BBB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Codo latón 1 1/2" rosca H-H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620B7E3" w14:textId="41B639C8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03B3796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14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AD05134" w14:textId="1F35297F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54C81E51" w14:textId="059A143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313A1AA7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5BBEE533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P171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456BB83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642624CD" w14:textId="6A580DBA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Codo de latón M-H. 1 1/2"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97072C7" w14:textId="7CE5060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9F0105D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9B091FC" w14:textId="46BB5FD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25DD2DFD" w14:textId="7460BCF8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5CFF6A7C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1D1D470C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P172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73B4AB0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</w:tcPr>
          <w:p w14:paraId="1AEDBC68" w14:textId="4F138CA2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Codo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polilatón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bocas iguales 50 mm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0BF791D" w14:textId="4879227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C96415F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B56D2D2" w14:textId="7BAC462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3CE29F20" w14:textId="68C8519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254185B3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4DA50B69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P173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4FB3985B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bottom"/>
          </w:tcPr>
          <w:p w14:paraId="146B4DDB" w14:textId="3C070A8E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Codo igual latón 63 mm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5372FCF" w14:textId="19FC5068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1321DA5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AA8301C" w14:textId="7799E67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014A94F7" w14:textId="0D1B92D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208CFD9E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5DB2DFD2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P174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32415EAF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735C03AD" w14:textId="752CAC0B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proofErr w:type="gramStart"/>
            <w:r w:rsidRPr="004A63AB">
              <w:rPr>
                <w:rFonts w:eastAsia="Times New Roman" w:cs="Calibri"/>
                <w:color w:val="000000"/>
                <w:lang w:eastAsia="es-ES"/>
              </w:rPr>
              <w:t>Racord rosca</w:t>
            </w:r>
            <w:proofErr w:type="gramEnd"/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macho 3/4"-16 mm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BABEDC8" w14:textId="09C4D7F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DCDD40B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C4C814A" w14:textId="3A83B2C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2E08BED0" w14:textId="2860DED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31F76121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5BEA57E2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P175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483A6FDD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7A5560D1" w14:textId="4DD1269E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Abrazadera reparación gebo 40 mm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7D642E4" w14:textId="386A191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1D11093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C75B908" w14:textId="58C18EA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4B485BD2" w14:textId="173D439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2071F516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7A5600A8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P176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50642CC9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417122A2" w14:textId="6BC368B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Abrazadera reparación gebo 50 mm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001C183" w14:textId="470722D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E698673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157A4AC" w14:textId="581E310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2A552B7C" w14:textId="1CE7D98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624AE92E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4ED419F1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P177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39F4214C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3E496162" w14:textId="42953535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Abrazadera reparación gebo 63 mm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4F182E2" w14:textId="0CD92D7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0370221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9596049" w14:textId="32DCA2D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74CFC87A" w14:textId="402F740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50CB6DD7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6EE06319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P178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3146AAAC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7A6A345A" w14:textId="71270E7D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Regulador presión 1/2" 15 bar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3C27423" w14:textId="26E64DD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5EE43BF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0A9D8D9" w14:textId="6F8A127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5EF0A3DE" w14:textId="1E4750F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05B8263A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741A40E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P179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1C3F637D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356A38F4" w14:textId="0263C242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Regulador presión 3/4" 15 bar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60BCFAB" w14:textId="3FE7549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E2AD652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3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C6CE3BB" w14:textId="6B3ED07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48692B8A" w14:textId="69A8B8C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2AF9B53F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049F316D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P180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6A37D878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73E06D9F" w14:textId="4820005E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Regulador presión 1" 15 bar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54B1E54B" w14:textId="06A7E23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7B64889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70984E4" w14:textId="7FCBC7A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033BDF7F" w14:textId="7A6ECB6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2A0B57DB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48AB0EE0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P181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656681D0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6D8A71CA" w14:textId="0EBAFE4E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Regulador presión 1' 1/4" 15 bar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DF1EB30" w14:textId="546738F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4D83B4D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4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667A88D" w14:textId="1824101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11BA102D" w14:textId="026288F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48B41AAF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1036274E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P182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088E9E67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684263F7" w14:textId="36BAACE2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Regulador de presión 1 1/2" 15 bar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3984773" w14:textId="4950CB0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3F9AFD8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6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CDB9344" w14:textId="17B0C033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2EAD481C" w14:textId="4FAB5D2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7AA59AA4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40709479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P183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39FCCB30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20D7249C" w14:textId="32873CEF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Filtro de malla de latón 1/2"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max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>. 16 bar.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5E39F6E" w14:textId="0958315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867F969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7D7D856" w14:textId="2D39393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4E930EA4" w14:textId="681AD203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5551E711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3E2A8974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P184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00E7F4FF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4C5A4ED7" w14:textId="093966B5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Filtro de malla de latón 3/4"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max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>. 16 bar.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AF97272" w14:textId="47E00DEB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EA84387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4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83349CA" w14:textId="20F5B3AB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22A2A99E" w14:textId="7EFEC86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290EDEBD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421A5AC1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P185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08188751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7A518F11" w14:textId="7A25E4F9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Filtro de malla de latón 1" </w:t>
            </w:r>
            <w:proofErr w:type="spellStart"/>
            <w:r w:rsidRPr="004A63AB">
              <w:rPr>
                <w:rFonts w:eastAsia="Times New Roman" w:cs="Calibri"/>
                <w:color w:val="000000"/>
                <w:lang w:eastAsia="es-ES"/>
              </w:rPr>
              <w:t>max</w:t>
            </w:r>
            <w:proofErr w:type="spellEnd"/>
            <w:r w:rsidRPr="004A63AB">
              <w:rPr>
                <w:rFonts w:eastAsia="Times New Roman" w:cs="Calibri"/>
                <w:color w:val="000000"/>
                <w:lang w:eastAsia="es-ES"/>
              </w:rPr>
              <w:t>. 16 bar.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308AB09" w14:textId="2CA7E7DB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E966CF0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BDDDF8C" w14:textId="182688B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49D5C5B7" w14:textId="752930F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5EACC813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3A83C9A9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P186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6CDC196E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30423CB1" w14:textId="1ACE1FA4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Filtro de malla de latón 1 1/4" máx. 16 bar.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187603F" w14:textId="1DE5363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1844386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A1F6895" w14:textId="27E91E2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21FC148A" w14:textId="2D6C638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3F104A51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58467DB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P187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63910610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5F7A0C69" w14:textId="70A0A1BB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Filtro de malla de latón 1 1/2" máx. 16 bar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C6C44CB" w14:textId="0C186D5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0980F64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6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4933BAE" w14:textId="0A39AB43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0F655F93" w14:textId="0034446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28EC6CAE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6EFFDCF1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P188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68CBE962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3C8F721C" w14:textId="5D6963E4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Hilo teflón Loctite o equivalente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66AE184" w14:textId="45D882C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D5A46D1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25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B5B8CCD" w14:textId="3B10630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12357C40" w14:textId="65499198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1B733131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1112295A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P189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00C928E2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79F960F3" w14:textId="2F29FD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Rollo teflón pequeño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A8271AA" w14:textId="6B1DFB4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94F7640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87859E1" w14:textId="4A203FC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1C1CE468" w14:textId="7C15B788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4FE4F15B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2D32DC40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P190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1338469D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4F844492" w14:textId="78ED9DB0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Rollo teflón grande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67487BC" w14:textId="1A72382A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F88084C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0B30CA6" w14:textId="673FB086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3FF90942" w14:textId="408FF82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0E7AE29F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1D0C1BBC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P191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490AF72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bottom"/>
          </w:tcPr>
          <w:p w14:paraId="72835C3B" w14:textId="4EC75283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Arqueta circular de 15 cm diámetro tapa verde con tirador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0A9AD6D" w14:textId="24419F8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86F073E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3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675846D" w14:textId="377D01E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15663E90" w14:textId="146178FF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1D042C43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1B54AC1B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P192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1A5B4015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36BA6539" w14:textId="4FB542E1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Arqueta circular Tapa verde PVC  25 cm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C4C7732" w14:textId="5ADFB9E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C857901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2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77FEBE9" w14:textId="0B26104B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318A2D9A" w14:textId="4DBCAD6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7D72D67E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4422CC79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P193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060B1866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0DC657C0" w14:textId="77D3A30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Arqueta rectangular 64x50 PVC color verde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7483272B" w14:textId="7354D0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66829448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2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A7F6B25" w14:textId="00AAF573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453E2DE0" w14:textId="6CD6D2F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379A19FE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399BA419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P194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22F32488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4BCC4751" w14:textId="0D2235F6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Arqueta rectangular 39x27 PVC alto 31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3032BA6B" w14:textId="63A8E9F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5266580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14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D10B60B" w14:textId="7FCDE269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152495F8" w14:textId="2C27265B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58419840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DE40961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P195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0489B7E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center"/>
          </w:tcPr>
          <w:p w14:paraId="74DE1201" w14:textId="747CDFED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Arqueta circular pequeña con tapa de 18,6 cm y 20 cm de altura.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FADCAF2" w14:textId="4BE370F4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94F81EE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3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A383D09" w14:textId="4E93C4A1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6A8A573C" w14:textId="7D4E3C4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05C30373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677AA7F7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P196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678A8AF7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center"/>
          </w:tcPr>
          <w:p w14:paraId="0256A8EA" w14:textId="75A784D3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Tapa rectangular arqueta Jumbo 64x48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028CE01" w14:textId="61D249B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6873FCF0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2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4BB77B3" w14:textId="7F4CD870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66EBF92C" w14:textId="36226C4D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2759DDE5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doub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5680CEC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P197</w:t>
            </w: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double" w:sz="4" w:space="0" w:color="C4D79B"/>
              <w:right w:val="nil"/>
            </w:tcBorders>
            <w:shd w:val="clear" w:color="auto" w:fill="auto"/>
            <w:vAlign w:val="bottom"/>
            <w:hideMark/>
          </w:tcPr>
          <w:p w14:paraId="23C491C7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u.</w:t>
            </w: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double" w:sz="4" w:space="0" w:color="C4D79B"/>
              <w:right w:val="nil"/>
            </w:tcBorders>
            <w:vAlign w:val="center"/>
          </w:tcPr>
          <w:p w14:paraId="3B589A93" w14:textId="369F8B10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color w:val="000000"/>
                <w:lang w:eastAsia="es-ES"/>
              </w:rPr>
              <w:t>Manómetro glicerina 0-10 bar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doub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F3304EB" w14:textId="546FB57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doub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5350709B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lang w:eastAsia="es-ES"/>
              </w:rPr>
            </w:pPr>
            <w:r w:rsidRPr="004A63AB">
              <w:rPr>
                <w:rFonts w:eastAsia="Times New Roman" w:cs="Calibri"/>
                <w:lang w:eastAsia="es-ES"/>
              </w:rPr>
              <w:t>7</w:t>
            </w: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doub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4FFCBDDA" w14:textId="0CBF8B4E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doub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2E0C4257" w14:textId="315B8725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5D397BC7" w14:textId="77777777" w:rsidTr="0028409A">
        <w:trPr>
          <w:cantSplit/>
          <w:trHeight w:val="20"/>
        </w:trPr>
        <w:tc>
          <w:tcPr>
            <w:tcW w:w="883" w:type="dxa"/>
            <w:tcBorders>
              <w:top w:val="doub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3DA26F4F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620" w:type="dxa"/>
            <w:tcBorders>
              <w:top w:val="doub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  <w:hideMark/>
          </w:tcPr>
          <w:p w14:paraId="1B9510BA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24" w:type="dxa"/>
            <w:tcBorders>
              <w:top w:val="doub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vAlign w:val="bottom"/>
          </w:tcPr>
          <w:p w14:paraId="0B624F19" w14:textId="21A6BAC2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992" w:type="dxa"/>
            <w:tcBorders>
              <w:top w:val="doub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27D002FC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tcBorders>
              <w:top w:val="doub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20F40FB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4" w:type="dxa"/>
            <w:tcBorders>
              <w:top w:val="double" w:sz="4" w:space="0" w:color="C4D79B"/>
              <w:left w:val="nil"/>
              <w:bottom w:val="sing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E3CC94E" w14:textId="10512B14" w:rsidR="0028409A" w:rsidRPr="006367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6367AB">
              <w:rPr>
                <w:rFonts w:eastAsia="Times New Roman" w:cs="Calibri"/>
                <w:b/>
                <w:bCs/>
                <w:color w:val="000000"/>
                <w:lang w:eastAsia="es-ES"/>
              </w:rPr>
              <w:t>_____ €</w:t>
            </w:r>
          </w:p>
        </w:tc>
        <w:tc>
          <w:tcPr>
            <w:tcW w:w="1276" w:type="dxa"/>
            <w:tcBorders>
              <w:top w:val="doub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0D039360" w14:textId="18E4B39E" w:rsidR="0028409A" w:rsidRPr="006367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6367AB">
              <w:rPr>
                <w:rFonts w:eastAsia="Times New Roman" w:cs="Calibri"/>
                <w:b/>
                <w:bCs/>
                <w:color w:val="000000"/>
                <w:lang w:eastAsia="es-ES"/>
              </w:rPr>
              <w:t>_____ €</w:t>
            </w:r>
          </w:p>
        </w:tc>
      </w:tr>
      <w:tr w:rsidR="0028409A" w:rsidRPr="003633E2" w14:paraId="01C27EBC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14E5A16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35E2BAD6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vAlign w:val="bottom"/>
          </w:tcPr>
          <w:p w14:paraId="55CCF928" w14:textId="14576511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4A63AB">
              <w:rPr>
                <w:rFonts w:eastAsia="Times New Roman" w:cs="Calibri"/>
                <w:b/>
                <w:bCs/>
                <w:color w:val="000000"/>
                <w:lang w:eastAsia="es-ES"/>
              </w:rPr>
              <w:t>IVA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1AC13BE4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02236882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single" w:sz="4" w:space="0" w:color="C4D79B"/>
              <w:right w:val="nil"/>
            </w:tcBorders>
            <w:shd w:val="clear" w:color="auto" w:fill="auto"/>
            <w:noWrap/>
            <w:vAlign w:val="bottom"/>
            <w:hideMark/>
          </w:tcPr>
          <w:p w14:paraId="236CEC11" w14:textId="4E76ACE2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bottom"/>
            <w:hideMark/>
          </w:tcPr>
          <w:p w14:paraId="24A8FB6E" w14:textId="769C14CC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_____</w:t>
            </w:r>
            <w:r w:rsidRPr="004A63AB">
              <w:rPr>
                <w:rFonts w:eastAsia="Times New Roman" w:cs="Calibri"/>
                <w:color w:val="000000"/>
                <w:lang w:eastAsia="es-ES"/>
              </w:rPr>
              <w:t xml:space="preserve"> €</w:t>
            </w:r>
          </w:p>
        </w:tc>
      </w:tr>
      <w:tr w:rsidR="0028409A" w:rsidRPr="003633E2" w14:paraId="44F2A7E0" w14:textId="77777777" w:rsidTr="0028409A">
        <w:trPr>
          <w:cantSplit/>
          <w:trHeight w:val="20"/>
        </w:trPr>
        <w:tc>
          <w:tcPr>
            <w:tcW w:w="883" w:type="dxa"/>
            <w:tcBorders>
              <w:top w:val="single" w:sz="4" w:space="0" w:color="C4D79B"/>
              <w:left w:val="single" w:sz="4" w:space="0" w:color="C4D79B"/>
              <w:bottom w:val="doub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1D84A89F" w14:textId="77777777" w:rsidR="0028409A" w:rsidRPr="004A63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620" w:type="dxa"/>
            <w:tcBorders>
              <w:top w:val="single" w:sz="4" w:space="0" w:color="C4D79B"/>
              <w:left w:val="nil"/>
              <w:bottom w:val="doub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0545A9B2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24" w:type="dxa"/>
            <w:tcBorders>
              <w:top w:val="single" w:sz="4" w:space="0" w:color="C4D79B"/>
              <w:left w:val="nil"/>
              <w:bottom w:val="double" w:sz="4" w:space="0" w:color="C4D79B"/>
              <w:right w:val="nil"/>
            </w:tcBorders>
            <w:shd w:val="clear" w:color="EBF1DE" w:fill="EBF1DE"/>
            <w:vAlign w:val="bottom"/>
          </w:tcPr>
          <w:p w14:paraId="363B0203" w14:textId="77445088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proofErr w:type="gramStart"/>
            <w:r w:rsidRPr="004A63AB">
              <w:rPr>
                <w:rFonts w:eastAsia="Times New Roman" w:cs="Calibri"/>
                <w:b/>
                <w:bCs/>
                <w:color w:val="000000"/>
                <w:lang w:eastAsia="es-ES"/>
              </w:rPr>
              <w:t>TOTAL</w:t>
            </w:r>
            <w:proofErr w:type="gramEnd"/>
            <w:r w:rsidRPr="004A63AB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IVA INCL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ÓS</w:t>
            </w:r>
          </w:p>
        </w:tc>
        <w:tc>
          <w:tcPr>
            <w:tcW w:w="992" w:type="dxa"/>
            <w:tcBorders>
              <w:top w:val="single" w:sz="4" w:space="0" w:color="C4D79B"/>
              <w:left w:val="nil"/>
              <w:bottom w:val="doub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63F8877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C4D79B"/>
              <w:left w:val="nil"/>
              <w:bottom w:val="doub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7E6343CC" w14:textId="77777777" w:rsidR="0028409A" w:rsidRPr="004A63AB" w:rsidRDefault="0028409A" w:rsidP="0028409A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4" w:type="dxa"/>
            <w:tcBorders>
              <w:top w:val="single" w:sz="4" w:space="0" w:color="C4D79B"/>
              <w:left w:val="nil"/>
              <w:bottom w:val="double" w:sz="4" w:space="0" w:color="C4D79B"/>
              <w:right w:val="nil"/>
            </w:tcBorders>
            <w:shd w:val="clear" w:color="EBF1DE" w:fill="EBF1DE"/>
            <w:noWrap/>
            <w:vAlign w:val="bottom"/>
            <w:hideMark/>
          </w:tcPr>
          <w:p w14:paraId="412CF201" w14:textId="37CBF98A" w:rsidR="0028409A" w:rsidRPr="006367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6367AB">
              <w:rPr>
                <w:rFonts w:eastAsia="Times New Roman" w:cs="Calibri"/>
                <w:b/>
                <w:bCs/>
                <w:color w:val="000000"/>
                <w:lang w:eastAsia="es-ES"/>
              </w:rPr>
              <w:t>_____ €</w:t>
            </w:r>
          </w:p>
        </w:tc>
        <w:tc>
          <w:tcPr>
            <w:tcW w:w="1276" w:type="dxa"/>
            <w:tcBorders>
              <w:top w:val="single" w:sz="4" w:space="0" w:color="C4D79B"/>
              <w:left w:val="nil"/>
              <w:bottom w:val="double" w:sz="4" w:space="0" w:color="C4D79B"/>
              <w:right w:val="single" w:sz="4" w:space="0" w:color="C4D79B"/>
            </w:tcBorders>
            <w:shd w:val="clear" w:color="EBF1DE" w:fill="EBF1DE"/>
            <w:noWrap/>
            <w:vAlign w:val="bottom"/>
            <w:hideMark/>
          </w:tcPr>
          <w:p w14:paraId="744CE4CE" w14:textId="1B3AE717" w:rsidR="0028409A" w:rsidRPr="006367AB" w:rsidRDefault="0028409A" w:rsidP="0028409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6367AB">
              <w:rPr>
                <w:rFonts w:eastAsia="Times New Roman" w:cs="Calibri"/>
                <w:b/>
                <w:bCs/>
                <w:color w:val="000000"/>
                <w:lang w:eastAsia="es-ES"/>
              </w:rPr>
              <w:t>_____ €</w:t>
            </w:r>
          </w:p>
        </w:tc>
      </w:tr>
    </w:tbl>
    <w:p w14:paraId="1451DFB6" w14:textId="23FFF879" w:rsidR="00E1467C" w:rsidRDefault="00E1467C" w:rsidP="00B84BD6">
      <w:pPr>
        <w:rPr>
          <w:rFonts w:cstheme="minorHAnsi"/>
        </w:rPr>
      </w:pPr>
    </w:p>
    <w:p w14:paraId="01943CB2" w14:textId="7034D467" w:rsidR="00B84BD6" w:rsidRPr="00EA3F6F" w:rsidRDefault="00E1467C" w:rsidP="00B84BD6">
      <w:pPr>
        <w:rPr>
          <w:rFonts w:cstheme="minorHAnsi"/>
        </w:rPr>
      </w:pPr>
      <w:r w:rsidRPr="00EA3F6F">
        <w:rPr>
          <w:rFonts w:cstheme="minorHAnsi"/>
        </w:rPr>
        <w:t>Així mateix,</w:t>
      </w:r>
      <w:r w:rsidR="00B84BD6" w:rsidRPr="00EA3F6F">
        <w:rPr>
          <w:rFonts w:cstheme="minorHAnsi"/>
        </w:rPr>
        <w:t xml:space="preserve"> es compromet a executar els </w:t>
      </w:r>
      <w:r w:rsidR="008D59A0">
        <w:rPr>
          <w:rFonts w:cstheme="minorHAnsi"/>
        </w:rPr>
        <w:t>subministraments</w:t>
      </w:r>
      <w:r w:rsidR="00B84BD6" w:rsidRPr="00EA3F6F">
        <w:rPr>
          <w:rFonts w:cstheme="minorHAnsi"/>
        </w:rPr>
        <w:t xml:space="preserve"> conforme a les prescripcions de les </w:t>
      </w:r>
      <w:r w:rsidR="008D59A0">
        <w:rPr>
          <w:rFonts w:cstheme="minorHAnsi"/>
        </w:rPr>
        <w:t>Prescripcions</w:t>
      </w:r>
      <w:r w:rsidR="00B84BD6" w:rsidRPr="00EA3F6F">
        <w:rPr>
          <w:rFonts w:cstheme="minorHAnsi"/>
        </w:rPr>
        <w:t xml:space="preserve"> Tècniques</w:t>
      </w:r>
      <w:r w:rsidR="008D59A0">
        <w:rPr>
          <w:rFonts w:cstheme="minorHAnsi"/>
        </w:rPr>
        <w:t xml:space="preserve"> Particulars</w:t>
      </w:r>
      <w:r w:rsidR="00B84BD6" w:rsidRPr="00EA3F6F">
        <w:rPr>
          <w:rFonts w:cstheme="minorHAnsi"/>
        </w:rPr>
        <w:t xml:space="preserve"> que regixen la present contractació</w:t>
      </w:r>
      <w:r w:rsidR="00BC3895" w:rsidRPr="00EA3F6F">
        <w:rPr>
          <w:rFonts w:cstheme="minorHAnsi"/>
        </w:rPr>
        <w:t xml:space="preserve">, i a efectuar </w:t>
      </w:r>
      <w:r w:rsidR="00143464" w:rsidRPr="00EA3F6F">
        <w:rPr>
          <w:rFonts w:cstheme="minorHAnsi"/>
        </w:rPr>
        <w:t xml:space="preserve">els </w:t>
      </w:r>
      <w:r w:rsidR="00143464" w:rsidRPr="008D59A0">
        <w:rPr>
          <w:rFonts w:cstheme="minorHAnsi"/>
          <w:b/>
          <w:bCs/>
        </w:rPr>
        <w:t xml:space="preserve">subministraments ordinaris en un termini màxim de </w:t>
      </w:r>
      <w:r w:rsidR="00BC3895" w:rsidRPr="008D59A0">
        <w:rPr>
          <w:rFonts w:cstheme="minorHAnsi"/>
          <w:b/>
          <w:bCs/>
        </w:rPr>
        <w:t>____ dies hàbils</w:t>
      </w:r>
      <w:r w:rsidR="00143464" w:rsidRPr="00EA3F6F">
        <w:rPr>
          <w:rFonts w:cstheme="minorHAnsi"/>
        </w:rPr>
        <w:t xml:space="preserve"> i els </w:t>
      </w:r>
      <w:r w:rsidR="00143464" w:rsidRPr="008D59A0">
        <w:rPr>
          <w:rFonts w:cstheme="minorHAnsi"/>
          <w:b/>
          <w:bCs/>
        </w:rPr>
        <w:t>subministraments d'urgència en un termini màxim de ____ dies hàbils</w:t>
      </w:r>
      <w:r w:rsidR="00BC3895" w:rsidRPr="00EA3F6F">
        <w:rPr>
          <w:rFonts w:cstheme="minorHAnsi"/>
        </w:rPr>
        <w:t>.</w:t>
      </w:r>
    </w:p>
    <w:p w14:paraId="2EE92FF6" w14:textId="77777777" w:rsidR="00A35ACC" w:rsidRPr="00EA3F6F" w:rsidRDefault="00A35ACC" w:rsidP="00A35ACC">
      <w:pPr>
        <w:rPr>
          <w:rFonts w:cstheme="minorHAnsi"/>
          <w:b/>
          <w:szCs w:val="24"/>
        </w:rPr>
      </w:pPr>
      <w:r w:rsidRPr="00EA3F6F">
        <w:rPr>
          <w:rFonts w:cstheme="minorHAnsi"/>
          <w:b/>
          <w:szCs w:val="24"/>
        </w:rPr>
        <w:t>(Lloc, data i firma)</w:t>
      </w:r>
    </w:p>
    <w:p w14:paraId="42E1CC28" w14:textId="77777777" w:rsidR="00A35ACC" w:rsidRPr="00EA3F6F" w:rsidRDefault="00A35ACC" w:rsidP="00A35ACC">
      <w:pPr>
        <w:rPr>
          <w:rFonts w:cstheme="minorHAnsi"/>
          <w:b/>
          <w:szCs w:val="24"/>
        </w:rPr>
      </w:pPr>
    </w:p>
    <w:p w14:paraId="6B61ED10" w14:textId="77777777" w:rsidR="00A35ACC" w:rsidRPr="00A271E1" w:rsidRDefault="00A35ACC" w:rsidP="00A35ACC">
      <w:r w:rsidRPr="00EA3F6F">
        <w:rPr>
          <w:rFonts w:cstheme="minorHAnsi"/>
        </w:rPr>
        <w:t>Firmat_______________________________________________</w:t>
      </w:r>
    </w:p>
    <w:p w14:paraId="26D06EC2" w14:textId="77777777" w:rsidR="00B84BD6" w:rsidRPr="00A271E1" w:rsidRDefault="00B84BD6" w:rsidP="00792D16">
      <w:pPr>
        <w:jc w:val="left"/>
        <w:rPr>
          <w:rFonts w:cs="Arial"/>
          <w:b/>
          <w:szCs w:val="24"/>
        </w:rPr>
      </w:pPr>
    </w:p>
    <w:sectPr w:rsidR="00B84BD6" w:rsidRPr="00A271E1" w:rsidSect="000C0299">
      <w:headerReference w:type="default" r:id="rId8"/>
      <w:footerReference w:type="default" r:id="rId9"/>
      <w:pgSz w:w="11906" w:h="16838"/>
      <w:pgMar w:top="1701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373BF" w14:textId="77777777" w:rsidR="00802EBC" w:rsidRDefault="00802EBC" w:rsidP="004078E7">
      <w:pPr>
        <w:spacing w:after="0" w:line="240" w:lineRule="auto"/>
      </w:pPr>
      <w:r>
        <w:separator/>
      </w:r>
    </w:p>
  </w:endnote>
  <w:endnote w:type="continuationSeparator" w:id="0">
    <w:p w14:paraId="5C1CC0E1" w14:textId="77777777" w:rsidR="00802EBC" w:rsidRDefault="00802EBC" w:rsidP="0040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77F40" w14:textId="46606497" w:rsidR="00802EBC" w:rsidRPr="00137968" w:rsidRDefault="00E1467C" w:rsidP="00137968">
    <w:pPr>
      <w:pStyle w:val="Piedepgina"/>
      <w:pBdr>
        <w:top w:val="single" w:sz="4" w:space="1" w:color="auto"/>
      </w:pBdr>
      <w:jc w:val="center"/>
      <w:rPr>
        <w:i/>
        <w:sz w:val="14"/>
        <w:szCs w:val="14"/>
      </w:rPr>
    </w:pPr>
    <w:r>
      <w:rPr>
        <w:b/>
        <w:color w:val="858585" w:themeColor="accent2" w:themeShade="BF"/>
        <w:sz w:val="16"/>
        <w:szCs w:val="16"/>
      </w:rPr>
      <w:tab/>
    </w:r>
    <w:r>
      <w:rPr>
        <w:b/>
        <w:color w:val="858585" w:themeColor="accent2" w:themeShade="BF"/>
        <w:sz w:val="16"/>
        <w:szCs w:val="16"/>
      </w:rPr>
      <w:tab/>
    </w:r>
    <w:r w:rsidR="00802EBC">
      <w:rPr>
        <w:b/>
        <w:color w:val="858585" w:themeColor="accent2" w:themeShade="BF"/>
        <w:sz w:val="16"/>
        <w:szCs w:val="16"/>
      </w:rPr>
      <w:t xml:space="preserve"> </w:t>
    </w:r>
    <w:r w:rsidR="00802EBC">
      <w:rPr>
        <w:noProof/>
      </w:rPr>
      <w:fldChar w:fldCharType="begin"/>
    </w:r>
    <w:r w:rsidR="00802EBC">
      <w:rPr>
        <w:noProof/>
      </w:rPr>
      <w:instrText xml:space="preserve"> PAGE \* MERGEFORMAT </w:instrText>
    </w:r>
    <w:r w:rsidR="00802EBC">
      <w:rPr>
        <w:noProof/>
      </w:rPr>
      <w:fldChar w:fldCharType="separate"/>
    </w:r>
    <w:r w:rsidR="00802EBC">
      <w:rPr>
        <w:noProof/>
      </w:rPr>
      <w:t>4</w:t>
    </w:r>
    <w:r w:rsidR="00802E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5CA57" w14:textId="77777777" w:rsidR="00802EBC" w:rsidRDefault="00802EBC" w:rsidP="004078E7">
      <w:pPr>
        <w:spacing w:after="0" w:line="240" w:lineRule="auto"/>
      </w:pPr>
      <w:r>
        <w:separator/>
      </w:r>
    </w:p>
  </w:footnote>
  <w:footnote w:type="continuationSeparator" w:id="0">
    <w:p w14:paraId="6CA3AE75" w14:textId="77777777" w:rsidR="00802EBC" w:rsidRDefault="00802EBC" w:rsidP="0040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15407"/>
      <w:docPartObj>
        <w:docPartGallery w:val="Page Numbers (Top of Page)"/>
        <w:docPartUnique/>
      </w:docPartObj>
    </w:sdtPr>
    <w:sdtEndPr/>
    <w:sdtContent>
      <w:p w14:paraId="317905D8" w14:textId="77777777" w:rsidR="00802EBC" w:rsidRDefault="00802EBC" w:rsidP="005936BF">
        <w:pPr>
          <w:pStyle w:val="Encabezado"/>
          <w:jc w:val="center"/>
        </w:pPr>
        <w:r>
          <w:rPr>
            <w:noProof/>
            <w:lang w:eastAsia="es-ES"/>
          </w:rPr>
          <w:drawing>
            <wp:inline distT="0" distB="0" distL="0" distR="0" wp14:anchorId="0028BA32" wp14:editId="357BC630">
              <wp:extent cx="2329180" cy="431165"/>
              <wp:effectExtent l="19050" t="0" r="0" b="0"/>
              <wp:docPr id="2" name="Imagen 1" descr="nous espai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ous espais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29180" cy="431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0AE1F681" w14:textId="77777777" w:rsidR="00802EBC" w:rsidRDefault="00802EBC" w:rsidP="002842F1">
        <w:pPr>
          <w:pStyle w:val="Encabezado"/>
          <w:tabs>
            <w:tab w:val="left" w:pos="3668"/>
            <w:tab w:val="right" w:pos="9639"/>
          </w:tabs>
        </w:pPr>
        <w:r>
          <w:tab/>
        </w:r>
        <w:r>
          <w:tab/>
        </w:r>
        <w:r>
          <w:tab/>
        </w:r>
        <w:r>
          <w:tab/>
        </w:r>
      </w:p>
    </w:sdtContent>
  </w:sdt>
  <w:sdt>
    <w:sdtPr>
      <w:rPr>
        <w:color w:val="969696" w:themeColor="accent3"/>
      </w:rPr>
      <w:id w:val="1730810434"/>
      <w:docPartObj>
        <w:docPartGallery w:val="Page Numbers (Top of Page)"/>
        <w:docPartUnique/>
      </w:docPartObj>
    </w:sdtPr>
    <w:sdtEndPr/>
    <w:sdtContent>
      <w:p w14:paraId="6D8D2215" w14:textId="602D6DBD" w:rsidR="00E1467C" w:rsidRDefault="00E1467C" w:rsidP="00E1467C">
        <w:pPr>
          <w:pStyle w:val="Encabezado"/>
          <w:pBdr>
            <w:bottom w:val="single" w:sz="4" w:space="1" w:color="auto"/>
          </w:pBdr>
          <w:jc w:val="right"/>
          <w:rPr>
            <w:color w:val="969696" w:themeColor="accent3"/>
          </w:rPr>
        </w:pPr>
        <w:r w:rsidRPr="00E35E07">
          <w:rPr>
            <w:color w:val="969696" w:themeColor="accent3"/>
          </w:rPr>
          <w:tab/>
        </w:r>
        <w:r>
          <w:rPr>
            <w:color w:val="969696" w:themeColor="accent3"/>
          </w:rPr>
          <w:t xml:space="preserve">    </w:t>
        </w:r>
        <w:r w:rsidRPr="00E35E07">
          <w:rPr>
            <w:color w:val="969696" w:themeColor="accent3"/>
          </w:rPr>
          <w:tab/>
        </w:r>
        <w:r w:rsidRPr="00E35E07">
          <w:rPr>
            <w:b/>
            <w:i/>
            <w:color w:val="969696" w:themeColor="accent3"/>
            <w:sz w:val="18"/>
            <w:szCs w:val="18"/>
          </w:rPr>
          <w:t>05.60/</w:t>
        </w:r>
        <w:r w:rsidR="00E60008">
          <w:rPr>
            <w:b/>
            <w:i/>
            <w:color w:val="969696" w:themeColor="accent3"/>
            <w:sz w:val="18"/>
            <w:szCs w:val="18"/>
          </w:rPr>
          <w:t>3231.</w:t>
        </w:r>
        <w:r w:rsidRPr="00E35E07">
          <w:rPr>
            <w:b/>
            <w:i/>
            <w:color w:val="969696" w:themeColor="accent3"/>
            <w:sz w:val="18"/>
            <w:szCs w:val="18"/>
          </w:rPr>
          <w:t>01/01/1/2</w:t>
        </w:r>
        <w:r w:rsidR="00E60008">
          <w:rPr>
            <w:b/>
            <w:i/>
            <w:color w:val="969696" w:themeColor="accent3"/>
            <w:sz w:val="18"/>
            <w:szCs w:val="18"/>
          </w:rPr>
          <w:t>4</w:t>
        </w:r>
      </w:p>
    </w:sdtContent>
  </w:sdt>
  <w:p w14:paraId="19BA6DD6" w14:textId="77777777" w:rsidR="00802EBC" w:rsidRDefault="00802EBC" w:rsidP="008C5E9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7B65"/>
    <w:multiLevelType w:val="hybridMultilevel"/>
    <w:tmpl w:val="BE8CBB5E"/>
    <w:lvl w:ilvl="0" w:tplc="38905EC2">
      <w:start w:val="1"/>
      <w:numFmt w:val="lowerRoman"/>
      <w:lvlText w:val="%1."/>
      <w:lvlJc w:val="left"/>
      <w:pPr>
        <w:ind w:left="131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77" w:hanging="360"/>
      </w:pPr>
    </w:lvl>
    <w:lvl w:ilvl="2" w:tplc="0C0A001B" w:tentative="1">
      <w:start w:val="1"/>
      <w:numFmt w:val="lowerRoman"/>
      <w:lvlText w:val="%3."/>
      <w:lvlJc w:val="right"/>
      <w:pPr>
        <w:ind w:left="2397" w:hanging="180"/>
      </w:pPr>
    </w:lvl>
    <w:lvl w:ilvl="3" w:tplc="0C0A000F" w:tentative="1">
      <w:start w:val="1"/>
      <w:numFmt w:val="decimal"/>
      <w:lvlText w:val="%4."/>
      <w:lvlJc w:val="left"/>
      <w:pPr>
        <w:ind w:left="3117" w:hanging="360"/>
      </w:pPr>
    </w:lvl>
    <w:lvl w:ilvl="4" w:tplc="0C0A0019" w:tentative="1">
      <w:start w:val="1"/>
      <w:numFmt w:val="lowerLetter"/>
      <w:lvlText w:val="%5."/>
      <w:lvlJc w:val="left"/>
      <w:pPr>
        <w:ind w:left="3837" w:hanging="360"/>
      </w:pPr>
    </w:lvl>
    <w:lvl w:ilvl="5" w:tplc="0C0A001B" w:tentative="1">
      <w:start w:val="1"/>
      <w:numFmt w:val="lowerRoman"/>
      <w:lvlText w:val="%6."/>
      <w:lvlJc w:val="right"/>
      <w:pPr>
        <w:ind w:left="4557" w:hanging="180"/>
      </w:pPr>
    </w:lvl>
    <w:lvl w:ilvl="6" w:tplc="0C0A000F" w:tentative="1">
      <w:start w:val="1"/>
      <w:numFmt w:val="decimal"/>
      <w:lvlText w:val="%7."/>
      <w:lvlJc w:val="left"/>
      <w:pPr>
        <w:ind w:left="5277" w:hanging="360"/>
      </w:pPr>
    </w:lvl>
    <w:lvl w:ilvl="7" w:tplc="0C0A0019" w:tentative="1">
      <w:start w:val="1"/>
      <w:numFmt w:val="lowerLetter"/>
      <w:lvlText w:val="%8."/>
      <w:lvlJc w:val="left"/>
      <w:pPr>
        <w:ind w:left="5997" w:hanging="360"/>
      </w:pPr>
    </w:lvl>
    <w:lvl w:ilvl="8" w:tplc="0C0A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" w15:restartNumberingAfterBreak="0">
    <w:nsid w:val="0691159F"/>
    <w:multiLevelType w:val="hybridMultilevel"/>
    <w:tmpl w:val="61684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49D0"/>
    <w:multiLevelType w:val="hybridMultilevel"/>
    <w:tmpl w:val="67A80F9C"/>
    <w:lvl w:ilvl="0" w:tplc="131EAC2C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6247A"/>
    <w:multiLevelType w:val="hybridMultilevel"/>
    <w:tmpl w:val="4DA670EC"/>
    <w:lvl w:ilvl="0" w:tplc="751C2C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A6382"/>
    <w:multiLevelType w:val="hybridMultilevel"/>
    <w:tmpl w:val="5416540A"/>
    <w:lvl w:ilvl="0" w:tplc="6AE2F63C">
      <w:start w:val="1"/>
      <w:numFmt w:val="decimal"/>
      <w:pStyle w:val="Ttulo3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52EF9"/>
    <w:multiLevelType w:val="hybridMultilevel"/>
    <w:tmpl w:val="6F6AC78E"/>
    <w:lvl w:ilvl="0" w:tplc="3AF4289C"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48E43EF"/>
    <w:multiLevelType w:val="hybridMultilevel"/>
    <w:tmpl w:val="4B0EADA6"/>
    <w:lvl w:ilvl="0" w:tplc="FED851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641D6"/>
    <w:multiLevelType w:val="hybridMultilevel"/>
    <w:tmpl w:val="8D7C2ED0"/>
    <w:lvl w:ilvl="0" w:tplc="751C2C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40D0F"/>
    <w:multiLevelType w:val="hybridMultilevel"/>
    <w:tmpl w:val="56F0916A"/>
    <w:lvl w:ilvl="0" w:tplc="607AA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83C19"/>
    <w:multiLevelType w:val="hybridMultilevel"/>
    <w:tmpl w:val="75E68746"/>
    <w:lvl w:ilvl="0" w:tplc="C736D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9418B"/>
    <w:multiLevelType w:val="hybridMultilevel"/>
    <w:tmpl w:val="48D2ED6A"/>
    <w:lvl w:ilvl="0" w:tplc="87345DE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A0FA7"/>
    <w:multiLevelType w:val="hybridMultilevel"/>
    <w:tmpl w:val="B7E2FED2"/>
    <w:lvl w:ilvl="0" w:tplc="A1166E7A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293CEA"/>
    <w:multiLevelType w:val="hybridMultilevel"/>
    <w:tmpl w:val="315AC2B8"/>
    <w:lvl w:ilvl="0" w:tplc="93B8A4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57152">
    <w:abstractNumId w:val="9"/>
  </w:num>
  <w:num w:numId="2" w16cid:durableId="1820882059">
    <w:abstractNumId w:val="1"/>
  </w:num>
  <w:num w:numId="3" w16cid:durableId="1160854299">
    <w:abstractNumId w:val="11"/>
  </w:num>
  <w:num w:numId="4" w16cid:durableId="1424302054">
    <w:abstractNumId w:val="5"/>
  </w:num>
  <w:num w:numId="5" w16cid:durableId="1872571223">
    <w:abstractNumId w:val="0"/>
  </w:num>
  <w:num w:numId="6" w16cid:durableId="1024671716">
    <w:abstractNumId w:val="4"/>
  </w:num>
  <w:num w:numId="7" w16cid:durableId="1883057148">
    <w:abstractNumId w:val="10"/>
  </w:num>
  <w:num w:numId="8" w16cid:durableId="481503156">
    <w:abstractNumId w:val="12"/>
  </w:num>
  <w:num w:numId="9" w16cid:durableId="879126997">
    <w:abstractNumId w:val="7"/>
  </w:num>
  <w:num w:numId="10" w16cid:durableId="1488282162">
    <w:abstractNumId w:val="3"/>
  </w:num>
  <w:num w:numId="11" w16cid:durableId="1861045961">
    <w:abstractNumId w:val="6"/>
  </w:num>
  <w:num w:numId="12" w16cid:durableId="247005623">
    <w:abstractNumId w:val="2"/>
  </w:num>
  <w:num w:numId="13" w16cid:durableId="1555239100">
    <w:abstractNumId w:val="2"/>
  </w:num>
  <w:num w:numId="14" w16cid:durableId="1771703844">
    <w:abstractNumId w:val="2"/>
  </w:num>
  <w:num w:numId="15" w16cid:durableId="2061243068">
    <w:abstractNumId w:val="2"/>
  </w:num>
  <w:num w:numId="16" w16cid:durableId="1401489186">
    <w:abstractNumId w:val="2"/>
  </w:num>
  <w:num w:numId="17" w16cid:durableId="965425332">
    <w:abstractNumId w:val="2"/>
  </w:num>
  <w:num w:numId="18" w16cid:durableId="511847335">
    <w:abstractNumId w:val="2"/>
  </w:num>
  <w:num w:numId="19" w16cid:durableId="1435126363">
    <w:abstractNumId w:val="2"/>
  </w:num>
  <w:num w:numId="20" w16cid:durableId="1877813025">
    <w:abstractNumId w:val="2"/>
  </w:num>
  <w:num w:numId="21" w16cid:durableId="1456874678">
    <w:abstractNumId w:val="2"/>
    <w:lvlOverride w:ilvl="0">
      <w:startOverride w:val="1"/>
    </w:lvlOverride>
  </w:num>
  <w:num w:numId="22" w16cid:durableId="632709063">
    <w:abstractNumId w:val="2"/>
  </w:num>
  <w:num w:numId="23" w16cid:durableId="1193032147">
    <w:abstractNumId w:val="2"/>
  </w:num>
  <w:num w:numId="24" w16cid:durableId="1024402071">
    <w:abstractNumId w:val="8"/>
  </w:num>
  <w:num w:numId="25" w16cid:durableId="1050542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1F"/>
    <w:rsid w:val="0000137B"/>
    <w:rsid w:val="00004393"/>
    <w:rsid w:val="00017588"/>
    <w:rsid w:val="00020D15"/>
    <w:rsid w:val="000235D4"/>
    <w:rsid w:val="000331BA"/>
    <w:rsid w:val="00042E30"/>
    <w:rsid w:val="0004571D"/>
    <w:rsid w:val="00046830"/>
    <w:rsid w:val="00054DE1"/>
    <w:rsid w:val="0005505C"/>
    <w:rsid w:val="00073F9E"/>
    <w:rsid w:val="0008011F"/>
    <w:rsid w:val="00092F5F"/>
    <w:rsid w:val="000960F4"/>
    <w:rsid w:val="000A7251"/>
    <w:rsid w:val="000C0059"/>
    <w:rsid w:val="000C0299"/>
    <w:rsid w:val="000C0C4C"/>
    <w:rsid w:val="000C4CF0"/>
    <w:rsid w:val="000C6E42"/>
    <w:rsid w:val="000D0C5D"/>
    <w:rsid w:val="000E631D"/>
    <w:rsid w:val="00103AEE"/>
    <w:rsid w:val="00112D87"/>
    <w:rsid w:val="00113F42"/>
    <w:rsid w:val="00114130"/>
    <w:rsid w:val="00121985"/>
    <w:rsid w:val="00122F3D"/>
    <w:rsid w:val="00136180"/>
    <w:rsid w:val="00137968"/>
    <w:rsid w:val="00143464"/>
    <w:rsid w:val="0014455D"/>
    <w:rsid w:val="00146F0B"/>
    <w:rsid w:val="00154C37"/>
    <w:rsid w:val="001552F5"/>
    <w:rsid w:val="0016221C"/>
    <w:rsid w:val="00175E48"/>
    <w:rsid w:val="00182102"/>
    <w:rsid w:val="001A0D91"/>
    <w:rsid w:val="001A45EE"/>
    <w:rsid w:val="001B48D8"/>
    <w:rsid w:val="001C2870"/>
    <w:rsid w:val="001C76C1"/>
    <w:rsid w:val="001E7A85"/>
    <w:rsid w:val="00202DD9"/>
    <w:rsid w:val="00204E1E"/>
    <w:rsid w:val="002107F9"/>
    <w:rsid w:val="0021176A"/>
    <w:rsid w:val="00216A3D"/>
    <w:rsid w:val="002205C0"/>
    <w:rsid w:val="002227DB"/>
    <w:rsid w:val="00225F43"/>
    <w:rsid w:val="00236245"/>
    <w:rsid w:val="00236AC5"/>
    <w:rsid w:val="002411D3"/>
    <w:rsid w:val="00244808"/>
    <w:rsid w:val="00252F02"/>
    <w:rsid w:val="002653CA"/>
    <w:rsid w:val="00266D77"/>
    <w:rsid w:val="002672EF"/>
    <w:rsid w:val="00276554"/>
    <w:rsid w:val="0028409A"/>
    <w:rsid w:val="002842F1"/>
    <w:rsid w:val="0029525F"/>
    <w:rsid w:val="002A1A85"/>
    <w:rsid w:val="002A4A22"/>
    <w:rsid w:val="002D1403"/>
    <w:rsid w:val="002F2E0F"/>
    <w:rsid w:val="002F7770"/>
    <w:rsid w:val="002F7821"/>
    <w:rsid w:val="00302A78"/>
    <w:rsid w:val="00306D39"/>
    <w:rsid w:val="003077B1"/>
    <w:rsid w:val="00307DC8"/>
    <w:rsid w:val="00327D04"/>
    <w:rsid w:val="0033456B"/>
    <w:rsid w:val="003426BB"/>
    <w:rsid w:val="00345DC5"/>
    <w:rsid w:val="00372A5D"/>
    <w:rsid w:val="003736CF"/>
    <w:rsid w:val="00395EB0"/>
    <w:rsid w:val="003B702C"/>
    <w:rsid w:val="003C731A"/>
    <w:rsid w:val="003D76D5"/>
    <w:rsid w:val="003E2485"/>
    <w:rsid w:val="003E6497"/>
    <w:rsid w:val="003F1E9D"/>
    <w:rsid w:val="00401ED1"/>
    <w:rsid w:val="004078E7"/>
    <w:rsid w:val="00420C28"/>
    <w:rsid w:val="0043082E"/>
    <w:rsid w:val="004424D7"/>
    <w:rsid w:val="004510DF"/>
    <w:rsid w:val="004608E6"/>
    <w:rsid w:val="004757C3"/>
    <w:rsid w:val="00493910"/>
    <w:rsid w:val="004A2067"/>
    <w:rsid w:val="004C342E"/>
    <w:rsid w:val="004D2C70"/>
    <w:rsid w:val="004D62B4"/>
    <w:rsid w:val="004E0641"/>
    <w:rsid w:val="004E3683"/>
    <w:rsid w:val="0050632F"/>
    <w:rsid w:val="005066FB"/>
    <w:rsid w:val="005074B0"/>
    <w:rsid w:val="00526EAF"/>
    <w:rsid w:val="0053765F"/>
    <w:rsid w:val="005522BD"/>
    <w:rsid w:val="00553572"/>
    <w:rsid w:val="005536DC"/>
    <w:rsid w:val="00556535"/>
    <w:rsid w:val="0056092E"/>
    <w:rsid w:val="00562896"/>
    <w:rsid w:val="00583036"/>
    <w:rsid w:val="00583F8C"/>
    <w:rsid w:val="00587FDA"/>
    <w:rsid w:val="005936BF"/>
    <w:rsid w:val="005944BD"/>
    <w:rsid w:val="00595363"/>
    <w:rsid w:val="005B2317"/>
    <w:rsid w:val="005B483D"/>
    <w:rsid w:val="005C174F"/>
    <w:rsid w:val="005D3CBD"/>
    <w:rsid w:val="005D5571"/>
    <w:rsid w:val="005D576E"/>
    <w:rsid w:val="005E34A8"/>
    <w:rsid w:val="005F24FD"/>
    <w:rsid w:val="005F39F2"/>
    <w:rsid w:val="00603A0A"/>
    <w:rsid w:val="00611553"/>
    <w:rsid w:val="00615BAC"/>
    <w:rsid w:val="00615BE1"/>
    <w:rsid w:val="00616EC3"/>
    <w:rsid w:val="00627CF3"/>
    <w:rsid w:val="006324F0"/>
    <w:rsid w:val="00633E37"/>
    <w:rsid w:val="00635A84"/>
    <w:rsid w:val="006367AB"/>
    <w:rsid w:val="0065378B"/>
    <w:rsid w:val="006550E9"/>
    <w:rsid w:val="00665431"/>
    <w:rsid w:val="006667A6"/>
    <w:rsid w:val="00666953"/>
    <w:rsid w:val="00681835"/>
    <w:rsid w:val="006824B6"/>
    <w:rsid w:val="00685628"/>
    <w:rsid w:val="006858D4"/>
    <w:rsid w:val="00694FEA"/>
    <w:rsid w:val="006A33FE"/>
    <w:rsid w:val="006B10DF"/>
    <w:rsid w:val="006B195E"/>
    <w:rsid w:val="006B46A7"/>
    <w:rsid w:val="006E01AD"/>
    <w:rsid w:val="006F12F2"/>
    <w:rsid w:val="006F23C1"/>
    <w:rsid w:val="00724643"/>
    <w:rsid w:val="00731891"/>
    <w:rsid w:val="00743140"/>
    <w:rsid w:val="00747435"/>
    <w:rsid w:val="007554FB"/>
    <w:rsid w:val="007632B2"/>
    <w:rsid w:val="00765B2D"/>
    <w:rsid w:val="00776024"/>
    <w:rsid w:val="0078082B"/>
    <w:rsid w:val="00792D16"/>
    <w:rsid w:val="007A7007"/>
    <w:rsid w:val="007B0FD5"/>
    <w:rsid w:val="007B1479"/>
    <w:rsid w:val="007B4490"/>
    <w:rsid w:val="007C367B"/>
    <w:rsid w:val="007C760F"/>
    <w:rsid w:val="007D640B"/>
    <w:rsid w:val="007E5F32"/>
    <w:rsid w:val="007E62FD"/>
    <w:rsid w:val="007E7F56"/>
    <w:rsid w:val="007F593C"/>
    <w:rsid w:val="00802EBC"/>
    <w:rsid w:val="00811615"/>
    <w:rsid w:val="00811916"/>
    <w:rsid w:val="00813A08"/>
    <w:rsid w:val="008167EA"/>
    <w:rsid w:val="008249BA"/>
    <w:rsid w:val="00844AC5"/>
    <w:rsid w:val="0084622D"/>
    <w:rsid w:val="008632E8"/>
    <w:rsid w:val="0087592C"/>
    <w:rsid w:val="008847DE"/>
    <w:rsid w:val="00890055"/>
    <w:rsid w:val="008A0F79"/>
    <w:rsid w:val="008A20A4"/>
    <w:rsid w:val="008A33F0"/>
    <w:rsid w:val="008A3C84"/>
    <w:rsid w:val="008B134E"/>
    <w:rsid w:val="008C1BE9"/>
    <w:rsid w:val="008C5E98"/>
    <w:rsid w:val="008D4042"/>
    <w:rsid w:val="008D59A0"/>
    <w:rsid w:val="008D6216"/>
    <w:rsid w:val="008E1B07"/>
    <w:rsid w:val="008F73C2"/>
    <w:rsid w:val="00903999"/>
    <w:rsid w:val="00913B23"/>
    <w:rsid w:val="009171E9"/>
    <w:rsid w:val="009278F2"/>
    <w:rsid w:val="00935F7C"/>
    <w:rsid w:val="00941F1E"/>
    <w:rsid w:val="009429BB"/>
    <w:rsid w:val="00952583"/>
    <w:rsid w:val="0096333B"/>
    <w:rsid w:val="00963DB9"/>
    <w:rsid w:val="009665DC"/>
    <w:rsid w:val="009727EE"/>
    <w:rsid w:val="0098133D"/>
    <w:rsid w:val="009970D3"/>
    <w:rsid w:val="009A74B3"/>
    <w:rsid w:val="009B26A6"/>
    <w:rsid w:val="009E6AC0"/>
    <w:rsid w:val="009F5E9D"/>
    <w:rsid w:val="00A00E58"/>
    <w:rsid w:val="00A00F98"/>
    <w:rsid w:val="00A05A1A"/>
    <w:rsid w:val="00A06973"/>
    <w:rsid w:val="00A21F15"/>
    <w:rsid w:val="00A23271"/>
    <w:rsid w:val="00A271E1"/>
    <w:rsid w:val="00A274D3"/>
    <w:rsid w:val="00A3485B"/>
    <w:rsid w:val="00A35ACC"/>
    <w:rsid w:val="00A425B5"/>
    <w:rsid w:val="00A61B02"/>
    <w:rsid w:val="00A77648"/>
    <w:rsid w:val="00A77A36"/>
    <w:rsid w:val="00A8103D"/>
    <w:rsid w:val="00A9243F"/>
    <w:rsid w:val="00AA072A"/>
    <w:rsid w:val="00AA6A16"/>
    <w:rsid w:val="00AA7820"/>
    <w:rsid w:val="00AA7BC5"/>
    <w:rsid w:val="00AC1088"/>
    <w:rsid w:val="00AC52E5"/>
    <w:rsid w:val="00AD3C48"/>
    <w:rsid w:val="00AD46F5"/>
    <w:rsid w:val="00AF79CD"/>
    <w:rsid w:val="00B01AF6"/>
    <w:rsid w:val="00B02E26"/>
    <w:rsid w:val="00B055C9"/>
    <w:rsid w:val="00B23A19"/>
    <w:rsid w:val="00B26682"/>
    <w:rsid w:val="00B340EC"/>
    <w:rsid w:val="00B357F1"/>
    <w:rsid w:val="00B407C5"/>
    <w:rsid w:val="00B6352A"/>
    <w:rsid w:val="00B71F08"/>
    <w:rsid w:val="00B8006C"/>
    <w:rsid w:val="00B8033F"/>
    <w:rsid w:val="00B848A4"/>
    <w:rsid w:val="00B84BD6"/>
    <w:rsid w:val="00BB6B5C"/>
    <w:rsid w:val="00BC35A8"/>
    <w:rsid w:val="00BC35F8"/>
    <w:rsid w:val="00BC3895"/>
    <w:rsid w:val="00BD2921"/>
    <w:rsid w:val="00BD435C"/>
    <w:rsid w:val="00BD75B1"/>
    <w:rsid w:val="00BF792C"/>
    <w:rsid w:val="00C01364"/>
    <w:rsid w:val="00C061DA"/>
    <w:rsid w:val="00C100A6"/>
    <w:rsid w:val="00C121CA"/>
    <w:rsid w:val="00C147D3"/>
    <w:rsid w:val="00C1732D"/>
    <w:rsid w:val="00C24F30"/>
    <w:rsid w:val="00C27402"/>
    <w:rsid w:val="00C43B69"/>
    <w:rsid w:val="00C462B7"/>
    <w:rsid w:val="00C50F3A"/>
    <w:rsid w:val="00C515B7"/>
    <w:rsid w:val="00C54520"/>
    <w:rsid w:val="00C57B71"/>
    <w:rsid w:val="00C6734C"/>
    <w:rsid w:val="00C76BE2"/>
    <w:rsid w:val="00CA4C7D"/>
    <w:rsid w:val="00CC1C50"/>
    <w:rsid w:val="00CF2C5D"/>
    <w:rsid w:val="00D07616"/>
    <w:rsid w:val="00D153C2"/>
    <w:rsid w:val="00D21BC9"/>
    <w:rsid w:val="00D27AFB"/>
    <w:rsid w:val="00D37B67"/>
    <w:rsid w:val="00D536BF"/>
    <w:rsid w:val="00D54048"/>
    <w:rsid w:val="00D63DF2"/>
    <w:rsid w:val="00D64191"/>
    <w:rsid w:val="00D76E46"/>
    <w:rsid w:val="00D836D3"/>
    <w:rsid w:val="00DA0C3B"/>
    <w:rsid w:val="00DB0E4F"/>
    <w:rsid w:val="00DB71D8"/>
    <w:rsid w:val="00DD2A9D"/>
    <w:rsid w:val="00DD70FC"/>
    <w:rsid w:val="00E01AEA"/>
    <w:rsid w:val="00E132BA"/>
    <w:rsid w:val="00E1467C"/>
    <w:rsid w:val="00E228E7"/>
    <w:rsid w:val="00E42E7A"/>
    <w:rsid w:val="00E549E1"/>
    <w:rsid w:val="00E56327"/>
    <w:rsid w:val="00E60008"/>
    <w:rsid w:val="00E60849"/>
    <w:rsid w:val="00E7580A"/>
    <w:rsid w:val="00E849EE"/>
    <w:rsid w:val="00E87132"/>
    <w:rsid w:val="00EA3F6F"/>
    <w:rsid w:val="00EE3C86"/>
    <w:rsid w:val="00EE4FA1"/>
    <w:rsid w:val="00EE627B"/>
    <w:rsid w:val="00F326EC"/>
    <w:rsid w:val="00F47720"/>
    <w:rsid w:val="00F55C8C"/>
    <w:rsid w:val="00F65EBC"/>
    <w:rsid w:val="00F809D3"/>
    <w:rsid w:val="00F849DC"/>
    <w:rsid w:val="00F91FED"/>
    <w:rsid w:val="00FA138C"/>
    <w:rsid w:val="00FA44D8"/>
    <w:rsid w:val="00FA7529"/>
    <w:rsid w:val="00FB01FA"/>
    <w:rsid w:val="00FC5D52"/>
    <w:rsid w:val="00FC7E07"/>
    <w:rsid w:val="00FF1678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275B50"/>
  <w15:docId w15:val="{76848D11-2FB4-4F60-B779-E553646D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7AB"/>
    <w:pPr>
      <w:ind w:left="0"/>
      <w:jc w:val="both"/>
    </w:pPr>
    <w:rPr>
      <w:rFonts w:ascii="Garamond" w:hAnsi="Garamond"/>
      <w:sz w:val="24"/>
    </w:rPr>
  </w:style>
  <w:style w:type="paragraph" w:styleId="Ttulo1">
    <w:name w:val="heading 1"/>
    <w:basedOn w:val="Prrafodelista"/>
    <w:next w:val="Normal"/>
    <w:link w:val="Ttulo1Car"/>
    <w:autoRedefine/>
    <w:uiPriority w:val="9"/>
    <w:qFormat/>
    <w:rsid w:val="00A9243F"/>
    <w:pPr>
      <w:numPr>
        <w:numId w:val="12"/>
      </w:numPr>
      <w:spacing w:before="400"/>
      <w:outlineLvl w:val="0"/>
    </w:pPr>
    <w:rPr>
      <w:b/>
      <w:szCs w:val="24"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7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D07616"/>
    <w:pPr>
      <w:numPr>
        <w:numId w:val="6"/>
      </w:numPr>
      <w:outlineLvl w:val="2"/>
    </w:pPr>
    <w:rPr>
      <w:rFonts w:cs="Arial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D07616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val="ca-ES"/>
    </w:rPr>
  </w:style>
  <w:style w:type="paragraph" w:styleId="Prrafodelista">
    <w:name w:val="List Paragraph"/>
    <w:basedOn w:val="Normal"/>
    <w:uiPriority w:val="34"/>
    <w:qFormat/>
    <w:rsid w:val="008C5E9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D07616"/>
    <w:rPr>
      <w:rFonts w:ascii="Garamond" w:hAnsi="Garamond" w:cs="Arial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07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8E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07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8E7"/>
    <w:rPr>
      <w:lang w:val="ca-ES"/>
    </w:rPr>
  </w:style>
  <w:style w:type="paragraph" w:customStyle="1" w:styleId="Titulo2">
    <w:name w:val="Titulo 2"/>
    <w:basedOn w:val="Normal"/>
    <w:link w:val="Titulo2Car"/>
    <w:autoRedefine/>
    <w:qFormat/>
    <w:rsid w:val="00952583"/>
    <w:pPr>
      <w:spacing w:after="0" w:line="240" w:lineRule="auto"/>
    </w:pPr>
    <w:rPr>
      <w:rFonts w:ascii="Calibri" w:eastAsia="Times New Roman" w:hAnsi="Calibri" w:cs="Times New Roman"/>
      <w:b/>
      <w:szCs w:val="24"/>
      <w:lang w:eastAsia="es-ES"/>
    </w:rPr>
  </w:style>
  <w:style w:type="character" w:customStyle="1" w:styleId="Titulo2Car">
    <w:name w:val="Titulo 2 Car"/>
    <w:basedOn w:val="Fuentedeprrafopredeter"/>
    <w:link w:val="Titulo2"/>
    <w:rsid w:val="00952583"/>
    <w:rPr>
      <w:rFonts w:ascii="Calibri" w:eastAsia="Times New Roman" w:hAnsi="Calibri" w:cs="Times New Roman"/>
      <w:b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E9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842F1"/>
    <w:pPr>
      <w:spacing w:after="0" w:line="240" w:lineRule="auto"/>
      <w:ind w:left="0"/>
    </w:pPr>
  </w:style>
  <w:style w:type="character" w:styleId="nfasissutil">
    <w:name w:val="Subtle Emphasis"/>
    <w:basedOn w:val="Fuentedeprrafopredeter"/>
    <w:uiPriority w:val="19"/>
    <w:qFormat/>
    <w:rsid w:val="002842F1"/>
    <w:rPr>
      <w:i/>
      <w:iCs/>
      <w:color w:val="808080" w:themeColor="text1" w:themeTint="7F"/>
    </w:rPr>
  </w:style>
  <w:style w:type="table" w:styleId="Tablaconcuadrcula">
    <w:name w:val="Table Grid"/>
    <w:basedOn w:val="Tablanormal"/>
    <w:uiPriority w:val="59"/>
    <w:rsid w:val="00AC1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52F5"/>
    <w:rPr>
      <w:color w:val="5F5F5F" w:themeColor="hyperlink"/>
      <w:u w:val="single"/>
    </w:rPr>
  </w:style>
  <w:style w:type="paragraph" w:customStyle="1" w:styleId="TABLAS">
    <w:name w:val="TABLAS"/>
    <w:basedOn w:val="Normal"/>
    <w:link w:val="TABLASCar"/>
    <w:qFormat/>
    <w:rsid w:val="00FA138C"/>
    <w:pPr>
      <w:spacing w:after="0" w:line="240" w:lineRule="auto"/>
    </w:pPr>
    <w:rPr>
      <w:rFonts w:eastAsia="Times New Roman" w:cs="Times New Roman"/>
      <w:color w:val="000000"/>
      <w:sz w:val="20"/>
      <w:lang w:eastAsia="es-ES"/>
    </w:rPr>
  </w:style>
  <w:style w:type="character" w:customStyle="1" w:styleId="TABLASCar">
    <w:name w:val="TABLAS Car"/>
    <w:basedOn w:val="Fuentedeprrafopredeter"/>
    <w:link w:val="TABLAS"/>
    <w:rsid w:val="00FA138C"/>
    <w:rPr>
      <w:rFonts w:ascii="Garamond" w:eastAsia="Times New Roman" w:hAnsi="Garamond" w:cs="Times New Roman"/>
      <w:color w:val="000000"/>
      <w:sz w:val="20"/>
      <w:lang w:eastAsia="es-ES"/>
    </w:rPr>
  </w:style>
  <w:style w:type="paragraph" w:styleId="Textodebloque">
    <w:name w:val="Block Text"/>
    <w:basedOn w:val="Normal"/>
    <w:semiHidden/>
    <w:rsid w:val="00B84BD6"/>
    <w:pPr>
      <w:spacing w:after="0" w:line="240" w:lineRule="auto"/>
      <w:ind w:left="708" w:right="4184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9243F"/>
    <w:rPr>
      <w:b/>
      <w:sz w:val="24"/>
      <w:szCs w:val="24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9BB"/>
    <w:rPr>
      <w:color w:val="800080"/>
      <w:u w:val="single"/>
    </w:rPr>
  </w:style>
  <w:style w:type="paragraph" w:customStyle="1" w:styleId="msonormal0">
    <w:name w:val="msonormal"/>
    <w:basedOn w:val="Normal"/>
    <w:rsid w:val="009429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xl65">
    <w:name w:val="xl65"/>
    <w:basedOn w:val="Normal"/>
    <w:rsid w:val="009429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xl66">
    <w:name w:val="xl66"/>
    <w:basedOn w:val="Normal"/>
    <w:rsid w:val="009429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customStyle="1" w:styleId="xl67">
    <w:name w:val="xl67"/>
    <w:basedOn w:val="Normal"/>
    <w:rsid w:val="009429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customStyle="1" w:styleId="xl68">
    <w:name w:val="xl68"/>
    <w:basedOn w:val="Normal"/>
    <w:rsid w:val="009429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xl69">
    <w:name w:val="xl69"/>
    <w:basedOn w:val="Normal"/>
    <w:rsid w:val="009429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xl71">
    <w:name w:val="xl71"/>
    <w:basedOn w:val="Normal"/>
    <w:rsid w:val="009429BB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xl72">
    <w:name w:val="xl72"/>
    <w:basedOn w:val="Normal"/>
    <w:rsid w:val="009429BB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xl73">
    <w:name w:val="xl73"/>
    <w:basedOn w:val="Normal"/>
    <w:rsid w:val="009429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Cs w:val="24"/>
      <w:lang w:eastAsia="es-ES"/>
    </w:rPr>
  </w:style>
  <w:style w:type="paragraph" w:customStyle="1" w:styleId="xl74">
    <w:name w:val="xl74"/>
    <w:basedOn w:val="Normal"/>
    <w:rsid w:val="009429BB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xl63">
    <w:name w:val="xl63"/>
    <w:basedOn w:val="Normal"/>
    <w:rsid w:val="009429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xl64">
    <w:name w:val="xl64"/>
    <w:basedOn w:val="Normal"/>
    <w:rsid w:val="009429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customStyle="1" w:styleId="xl70">
    <w:name w:val="xl70"/>
    <w:basedOn w:val="Normal"/>
    <w:rsid w:val="009429BB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xl75">
    <w:name w:val="xl75"/>
    <w:basedOn w:val="Normal"/>
    <w:rsid w:val="009429BB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xl76">
    <w:name w:val="xl76"/>
    <w:basedOn w:val="Normal"/>
    <w:rsid w:val="009429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font5">
    <w:name w:val="font5"/>
    <w:basedOn w:val="Normal"/>
    <w:rsid w:val="009429BB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lang w:eastAsia="es-ES"/>
    </w:rPr>
  </w:style>
  <w:style w:type="paragraph" w:customStyle="1" w:styleId="xl77">
    <w:name w:val="xl77"/>
    <w:basedOn w:val="Normal"/>
    <w:rsid w:val="009429B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xl78">
    <w:name w:val="xl78"/>
    <w:basedOn w:val="Normal"/>
    <w:rsid w:val="009429B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xl79">
    <w:name w:val="xl79"/>
    <w:basedOn w:val="Normal"/>
    <w:rsid w:val="009429B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xl80">
    <w:name w:val="xl80"/>
    <w:basedOn w:val="Normal"/>
    <w:rsid w:val="009429B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xl81">
    <w:name w:val="xl81"/>
    <w:basedOn w:val="Normal"/>
    <w:rsid w:val="009429B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xl82">
    <w:name w:val="xl82"/>
    <w:basedOn w:val="Normal"/>
    <w:rsid w:val="009429B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xl83">
    <w:name w:val="xl83"/>
    <w:basedOn w:val="Normal"/>
    <w:rsid w:val="009429B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table" w:styleId="Tabladelista4-nfasis3">
    <w:name w:val="List Table 4 Accent 3"/>
    <w:basedOn w:val="Tablanormal"/>
    <w:uiPriority w:val="49"/>
    <w:rsid w:val="009429BB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.NOUSESPAIS\Desktop\folio%20general.dotx" TargetMode="Externa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92524-3469-4107-9A65-18094D06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folio general.dotx</Template>
  <TotalTime>5</TotalTime>
  <Pages>8</Pages>
  <Words>2737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 Expósito</dc:creator>
  <cp:lastModifiedBy>Laura Corcoles</cp:lastModifiedBy>
  <cp:revision>3</cp:revision>
  <cp:lastPrinted>2019-02-04T15:00:00Z</cp:lastPrinted>
  <dcterms:created xsi:type="dcterms:W3CDTF">2024-12-11T11:45:00Z</dcterms:created>
  <dcterms:modified xsi:type="dcterms:W3CDTF">2024-12-11T11:50:00Z</dcterms:modified>
</cp:coreProperties>
</file>